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08" w:rsidRDefault="00EE1208" w:rsidP="00EE1208">
      <w:pPr>
        <w:spacing w:line="360" w:lineRule="auto"/>
        <w:jc w:val="center"/>
        <w:rPr>
          <w:sz w:val="24"/>
          <w:szCs w:val="24"/>
        </w:rPr>
      </w:pPr>
    </w:p>
    <w:p w:rsidR="00EE1208" w:rsidRDefault="00EE1208" w:rsidP="00EE1208">
      <w:pPr>
        <w:spacing w:line="360" w:lineRule="auto"/>
        <w:jc w:val="center"/>
        <w:rPr>
          <w:sz w:val="24"/>
          <w:szCs w:val="24"/>
        </w:rPr>
      </w:pPr>
    </w:p>
    <w:p w:rsidR="00EE1208" w:rsidRDefault="00EE1208" w:rsidP="00EE1208">
      <w:pPr>
        <w:spacing w:line="360" w:lineRule="auto"/>
        <w:jc w:val="center"/>
        <w:rPr>
          <w:sz w:val="24"/>
          <w:szCs w:val="24"/>
        </w:rPr>
      </w:pPr>
    </w:p>
    <w:p w:rsidR="00972FEC" w:rsidRPr="00190928" w:rsidRDefault="00207BCA" w:rsidP="00BC21A0">
      <w:pPr>
        <w:adjustRightInd w:val="0"/>
        <w:snapToGrid w:val="0"/>
        <w:spacing w:beforeLines="100" w:afterLines="100" w:line="360" w:lineRule="auto"/>
        <w:jc w:val="center"/>
        <w:rPr>
          <w:rFonts w:eastAsia="黑体"/>
          <w:b/>
          <w:sz w:val="48"/>
          <w:szCs w:val="44"/>
        </w:rPr>
      </w:pPr>
      <w:r>
        <w:rPr>
          <w:rFonts w:eastAsia="黑体" w:hint="eastAsia"/>
          <w:b/>
          <w:sz w:val="48"/>
          <w:szCs w:val="44"/>
        </w:rPr>
        <w:t>浙江省神经损伤修复新靶点及药物研究</w:t>
      </w:r>
      <w:r w:rsidR="00972FEC" w:rsidRPr="004E0FAA">
        <w:rPr>
          <w:rFonts w:eastAsia="黑体" w:hint="eastAsia"/>
          <w:b/>
          <w:sz w:val="48"/>
          <w:szCs w:val="44"/>
        </w:rPr>
        <w:t>重点实验室开放基金项目</w:t>
      </w:r>
    </w:p>
    <w:p w:rsidR="00972FEC" w:rsidRPr="004E0FAA" w:rsidRDefault="00972FEC" w:rsidP="00972FEC">
      <w:pPr>
        <w:spacing w:line="480" w:lineRule="auto"/>
        <w:jc w:val="center"/>
        <w:rPr>
          <w:rFonts w:eastAsia="黑体"/>
          <w:b/>
          <w:sz w:val="52"/>
          <w:szCs w:val="44"/>
        </w:rPr>
      </w:pPr>
      <w:r w:rsidRPr="00972FEC">
        <w:rPr>
          <w:rFonts w:eastAsia="黑体" w:hint="eastAsia"/>
          <w:b/>
          <w:sz w:val="52"/>
          <w:szCs w:val="44"/>
        </w:rPr>
        <w:t>结题</w:t>
      </w:r>
      <w:r w:rsidRPr="004E0FAA">
        <w:rPr>
          <w:rFonts w:eastAsia="黑体" w:hint="eastAsia"/>
          <w:b/>
          <w:sz w:val="52"/>
          <w:szCs w:val="44"/>
        </w:rPr>
        <w:t>报告</w:t>
      </w:r>
    </w:p>
    <w:p w:rsidR="00EE1208" w:rsidRDefault="00EE1208" w:rsidP="00EE1208">
      <w:pPr>
        <w:spacing w:line="360" w:lineRule="auto"/>
        <w:jc w:val="left"/>
        <w:rPr>
          <w:sz w:val="24"/>
          <w:szCs w:val="24"/>
        </w:rPr>
      </w:pPr>
    </w:p>
    <w:tbl>
      <w:tblPr>
        <w:tblW w:w="5000" w:type="pct"/>
        <w:tblLook w:val="0000"/>
      </w:tblPr>
      <w:tblGrid>
        <w:gridCol w:w="2625"/>
        <w:gridCol w:w="5897"/>
      </w:tblGrid>
      <w:tr w:rsidR="00EE1208" w:rsidRPr="00972FEC" w:rsidTr="00972FEC">
        <w:trPr>
          <w:cantSplit/>
          <w:trHeight w:val="720"/>
        </w:trPr>
        <w:tc>
          <w:tcPr>
            <w:tcW w:w="1540" w:type="pct"/>
            <w:vAlign w:val="bottom"/>
          </w:tcPr>
          <w:p w:rsidR="00EE1208" w:rsidRPr="00972FEC" w:rsidRDefault="00EE1208" w:rsidP="00E94323">
            <w:pPr>
              <w:spacing w:line="500" w:lineRule="exact"/>
              <w:rPr>
                <w:rFonts w:asciiTheme="minorEastAsia" w:eastAsiaTheme="minorEastAsia" w:hAnsiTheme="minorEastAsia"/>
                <w:b/>
                <w:sz w:val="32"/>
                <w:szCs w:val="20"/>
              </w:rPr>
            </w:pPr>
            <w:r w:rsidRPr="00972FEC">
              <w:rPr>
                <w:rFonts w:asciiTheme="minorEastAsia" w:eastAsiaTheme="minorEastAsia" w:hAnsiTheme="minorEastAsia" w:hint="eastAsia"/>
                <w:b/>
                <w:sz w:val="32"/>
                <w:szCs w:val="20"/>
              </w:rPr>
              <w:t>课题编号：</w:t>
            </w:r>
          </w:p>
        </w:tc>
        <w:tc>
          <w:tcPr>
            <w:tcW w:w="3460" w:type="pct"/>
            <w:tcBorders>
              <w:bottom w:val="single" w:sz="4" w:space="0" w:color="auto"/>
            </w:tcBorders>
            <w:vAlign w:val="bottom"/>
          </w:tcPr>
          <w:p w:rsidR="00EE1208" w:rsidRPr="00972FEC" w:rsidRDefault="00EE1208" w:rsidP="00E94323">
            <w:pPr>
              <w:spacing w:line="500" w:lineRule="exact"/>
              <w:rPr>
                <w:b/>
                <w:sz w:val="32"/>
                <w:szCs w:val="32"/>
              </w:rPr>
            </w:pPr>
          </w:p>
        </w:tc>
      </w:tr>
      <w:tr w:rsidR="00EE1208" w:rsidRPr="00972FEC" w:rsidTr="00972FEC">
        <w:trPr>
          <w:cantSplit/>
          <w:trHeight w:val="720"/>
        </w:trPr>
        <w:tc>
          <w:tcPr>
            <w:tcW w:w="1540" w:type="pct"/>
            <w:vAlign w:val="bottom"/>
          </w:tcPr>
          <w:p w:rsidR="00EE1208" w:rsidRPr="00972FEC" w:rsidRDefault="00EE1208" w:rsidP="00E94323">
            <w:pPr>
              <w:spacing w:line="500" w:lineRule="exact"/>
              <w:rPr>
                <w:rFonts w:asciiTheme="minorEastAsia" w:eastAsiaTheme="minorEastAsia" w:hAnsiTheme="minorEastAsia"/>
                <w:b/>
                <w:sz w:val="32"/>
                <w:szCs w:val="20"/>
              </w:rPr>
            </w:pPr>
            <w:r w:rsidRPr="00972FEC">
              <w:rPr>
                <w:rFonts w:asciiTheme="minorEastAsia" w:eastAsiaTheme="minorEastAsia" w:hAnsiTheme="minorEastAsia" w:hint="eastAsia"/>
                <w:b/>
                <w:sz w:val="32"/>
                <w:szCs w:val="20"/>
              </w:rPr>
              <w:t>课题名称：</w:t>
            </w:r>
          </w:p>
        </w:tc>
        <w:tc>
          <w:tcPr>
            <w:tcW w:w="3460" w:type="pct"/>
            <w:tcBorders>
              <w:bottom w:val="single" w:sz="4" w:space="0" w:color="auto"/>
            </w:tcBorders>
            <w:vAlign w:val="bottom"/>
          </w:tcPr>
          <w:p w:rsidR="00EE1208" w:rsidRPr="00972FEC" w:rsidRDefault="00EE1208" w:rsidP="00E94323">
            <w:pPr>
              <w:spacing w:line="500" w:lineRule="exact"/>
              <w:rPr>
                <w:b/>
                <w:sz w:val="32"/>
                <w:szCs w:val="32"/>
              </w:rPr>
            </w:pPr>
          </w:p>
        </w:tc>
      </w:tr>
      <w:tr w:rsidR="00EE1208" w:rsidRPr="00972FEC" w:rsidTr="00972FEC">
        <w:trPr>
          <w:cantSplit/>
          <w:trHeight w:val="720"/>
        </w:trPr>
        <w:tc>
          <w:tcPr>
            <w:tcW w:w="1540" w:type="pct"/>
            <w:vAlign w:val="bottom"/>
          </w:tcPr>
          <w:p w:rsidR="00EE1208" w:rsidRPr="00972FEC" w:rsidRDefault="00EE1208" w:rsidP="00E94323">
            <w:pPr>
              <w:spacing w:line="500" w:lineRule="exact"/>
              <w:rPr>
                <w:rFonts w:asciiTheme="minorEastAsia" w:eastAsiaTheme="minorEastAsia" w:hAnsiTheme="minorEastAsia"/>
                <w:b/>
                <w:sz w:val="32"/>
                <w:szCs w:val="20"/>
              </w:rPr>
            </w:pPr>
            <w:r w:rsidRPr="00972FEC">
              <w:rPr>
                <w:rFonts w:asciiTheme="minorEastAsia" w:eastAsiaTheme="minorEastAsia" w:hAnsiTheme="minorEastAsia" w:hint="eastAsia"/>
                <w:b/>
                <w:sz w:val="32"/>
                <w:szCs w:val="20"/>
              </w:rPr>
              <w:t>课题负责人：</w:t>
            </w:r>
          </w:p>
        </w:tc>
        <w:tc>
          <w:tcPr>
            <w:tcW w:w="3460" w:type="pct"/>
            <w:tcBorders>
              <w:top w:val="single" w:sz="4" w:space="0" w:color="auto"/>
              <w:bottom w:val="single" w:sz="4" w:space="0" w:color="auto"/>
            </w:tcBorders>
            <w:vAlign w:val="bottom"/>
          </w:tcPr>
          <w:p w:rsidR="00EE1208" w:rsidRPr="00972FEC" w:rsidRDefault="00EE1208" w:rsidP="00E94323">
            <w:pPr>
              <w:spacing w:line="500" w:lineRule="exact"/>
              <w:rPr>
                <w:b/>
                <w:sz w:val="32"/>
                <w:szCs w:val="32"/>
              </w:rPr>
            </w:pPr>
          </w:p>
        </w:tc>
      </w:tr>
      <w:tr w:rsidR="00EE1208" w:rsidRPr="00972FEC" w:rsidTr="00972FEC">
        <w:trPr>
          <w:cantSplit/>
          <w:trHeight w:val="720"/>
        </w:trPr>
        <w:tc>
          <w:tcPr>
            <w:tcW w:w="1540" w:type="pct"/>
            <w:vAlign w:val="bottom"/>
          </w:tcPr>
          <w:p w:rsidR="00EE1208" w:rsidRPr="00972FEC" w:rsidRDefault="00EE1208" w:rsidP="00E94323">
            <w:pPr>
              <w:spacing w:line="500" w:lineRule="exact"/>
              <w:rPr>
                <w:rFonts w:asciiTheme="minorEastAsia" w:eastAsiaTheme="minorEastAsia" w:hAnsiTheme="minorEastAsia"/>
                <w:b/>
                <w:sz w:val="32"/>
                <w:szCs w:val="20"/>
              </w:rPr>
            </w:pPr>
            <w:r w:rsidRPr="00972FEC">
              <w:rPr>
                <w:rFonts w:asciiTheme="minorEastAsia" w:eastAsiaTheme="minorEastAsia" w:hAnsiTheme="minorEastAsia" w:hint="eastAsia"/>
                <w:b/>
                <w:sz w:val="32"/>
                <w:szCs w:val="20"/>
              </w:rPr>
              <w:t>工作单位：</w:t>
            </w:r>
          </w:p>
        </w:tc>
        <w:tc>
          <w:tcPr>
            <w:tcW w:w="3460" w:type="pct"/>
            <w:tcBorders>
              <w:top w:val="single" w:sz="4" w:space="0" w:color="auto"/>
              <w:bottom w:val="single" w:sz="4" w:space="0" w:color="auto"/>
            </w:tcBorders>
            <w:vAlign w:val="bottom"/>
          </w:tcPr>
          <w:p w:rsidR="00EE1208" w:rsidRPr="00972FEC" w:rsidRDefault="00EE1208" w:rsidP="00E94323">
            <w:pPr>
              <w:rPr>
                <w:b/>
                <w:sz w:val="32"/>
                <w:szCs w:val="32"/>
              </w:rPr>
            </w:pPr>
          </w:p>
        </w:tc>
      </w:tr>
      <w:tr w:rsidR="00EE1208" w:rsidRPr="00972FEC" w:rsidTr="00972FEC">
        <w:trPr>
          <w:cantSplit/>
          <w:trHeight w:val="720"/>
        </w:trPr>
        <w:tc>
          <w:tcPr>
            <w:tcW w:w="1540" w:type="pct"/>
            <w:vAlign w:val="bottom"/>
          </w:tcPr>
          <w:p w:rsidR="00EE1208" w:rsidRPr="00972FEC" w:rsidRDefault="00EE1208" w:rsidP="00E94323">
            <w:pPr>
              <w:spacing w:line="500" w:lineRule="exact"/>
              <w:rPr>
                <w:rFonts w:asciiTheme="minorEastAsia" w:eastAsiaTheme="minorEastAsia" w:hAnsiTheme="minorEastAsia"/>
                <w:b/>
                <w:sz w:val="32"/>
                <w:szCs w:val="20"/>
              </w:rPr>
            </w:pPr>
            <w:r w:rsidRPr="00972FEC">
              <w:rPr>
                <w:rFonts w:asciiTheme="minorEastAsia" w:eastAsiaTheme="minorEastAsia" w:hAnsiTheme="minorEastAsia" w:hint="eastAsia"/>
                <w:b/>
                <w:sz w:val="32"/>
                <w:szCs w:val="20"/>
              </w:rPr>
              <w:t>执行年限：</w:t>
            </w:r>
          </w:p>
        </w:tc>
        <w:tc>
          <w:tcPr>
            <w:tcW w:w="3460" w:type="pct"/>
            <w:tcBorders>
              <w:top w:val="single" w:sz="4" w:space="0" w:color="auto"/>
              <w:bottom w:val="single" w:sz="4" w:space="0" w:color="auto"/>
            </w:tcBorders>
            <w:vAlign w:val="bottom"/>
          </w:tcPr>
          <w:p w:rsidR="00EE1208" w:rsidRPr="00972FEC" w:rsidRDefault="00EE1208" w:rsidP="00E94323">
            <w:pPr>
              <w:spacing w:line="500" w:lineRule="exact"/>
              <w:rPr>
                <w:b/>
                <w:sz w:val="32"/>
                <w:szCs w:val="32"/>
              </w:rPr>
            </w:pPr>
          </w:p>
        </w:tc>
      </w:tr>
      <w:tr w:rsidR="00EE1208" w:rsidRPr="00972FEC" w:rsidTr="00972FEC">
        <w:trPr>
          <w:cantSplit/>
          <w:trHeight w:val="720"/>
        </w:trPr>
        <w:tc>
          <w:tcPr>
            <w:tcW w:w="1540" w:type="pct"/>
            <w:vAlign w:val="bottom"/>
          </w:tcPr>
          <w:p w:rsidR="00EE1208" w:rsidRPr="00972FEC" w:rsidRDefault="00EE1208" w:rsidP="00E94323">
            <w:pPr>
              <w:spacing w:line="500" w:lineRule="exact"/>
              <w:rPr>
                <w:rFonts w:asciiTheme="minorEastAsia" w:eastAsiaTheme="minorEastAsia" w:hAnsiTheme="minorEastAsia"/>
                <w:b/>
                <w:sz w:val="32"/>
                <w:szCs w:val="20"/>
              </w:rPr>
            </w:pPr>
            <w:r w:rsidRPr="00972FEC">
              <w:rPr>
                <w:rFonts w:asciiTheme="minorEastAsia" w:eastAsiaTheme="minorEastAsia" w:hAnsiTheme="minorEastAsia" w:hint="eastAsia"/>
                <w:b/>
                <w:sz w:val="32"/>
                <w:szCs w:val="20"/>
              </w:rPr>
              <w:t>联系电话：</w:t>
            </w:r>
          </w:p>
        </w:tc>
        <w:tc>
          <w:tcPr>
            <w:tcW w:w="3460" w:type="pct"/>
            <w:tcBorders>
              <w:top w:val="single" w:sz="4" w:space="0" w:color="auto"/>
              <w:bottom w:val="single" w:sz="4" w:space="0" w:color="auto"/>
            </w:tcBorders>
            <w:vAlign w:val="bottom"/>
          </w:tcPr>
          <w:p w:rsidR="00EE1208" w:rsidRPr="00972FEC" w:rsidRDefault="00EE1208" w:rsidP="00E94323">
            <w:pPr>
              <w:spacing w:line="500" w:lineRule="exact"/>
              <w:rPr>
                <w:b/>
                <w:sz w:val="32"/>
                <w:szCs w:val="32"/>
              </w:rPr>
            </w:pPr>
          </w:p>
        </w:tc>
      </w:tr>
      <w:tr w:rsidR="00EE1208" w:rsidRPr="00972FEC" w:rsidTr="00972FEC">
        <w:trPr>
          <w:cantSplit/>
          <w:trHeight w:val="720"/>
        </w:trPr>
        <w:tc>
          <w:tcPr>
            <w:tcW w:w="1540" w:type="pct"/>
            <w:vAlign w:val="bottom"/>
          </w:tcPr>
          <w:p w:rsidR="00EE1208" w:rsidRPr="00972FEC" w:rsidRDefault="00EE1208" w:rsidP="00E94323">
            <w:pPr>
              <w:spacing w:line="500" w:lineRule="exact"/>
              <w:rPr>
                <w:rFonts w:asciiTheme="minorEastAsia" w:eastAsiaTheme="minorEastAsia" w:hAnsiTheme="minorEastAsia"/>
                <w:b/>
                <w:sz w:val="32"/>
                <w:szCs w:val="20"/>
              </w:rPr>
            </w:pPr>
            <w:r w:rsidRPr="00972FEC">
              <w:rPr>
                <w:rFonts w:asciiTheme="minorEastAsia" w:eastAsiaTheme="minorEastAsia" w:hAnsiTheme="minorEastAsia" w:hint="eastAsia"/>
                <w:b/>
                <w:sz w:val="32"/>
                <w:szCs w:val="20"/>
              </w:rPr>
              <w:t>E-MAIL：</w:t>
            </w:r>
          </w:p>
        </w:tc>
        <w:tc>
          <w:tcPr>
            <w:tcW w:w="3460" w:type="pct"/>
            <w:tcBorders>
              <w:top w:val="single" w:sz="4" w:space="0" w:color="auto"/>
              <w:bottom w:val="single" w:sz="4" w:space="0" w:color="auto"/>
            </w:tcBorders>
            <w:vAlign w:val="bottom"/>
          </w:tcPr>
          <w:p w:rsidR="00EE1208" w:rsidRPr="00972FEC" w:rsidRDefault="00EE1208" w:rsidP="00E94323">
            <w:pPr>
              <w:spacing w:line="500" w:lineRule="exact"/>
              <w:rPr>
                <w:b/>
                <w:sz w:val="32"/>
                <w:szCs w:val="32"/>
              </w:rPr>
            </w:pPr>
          </w:p>
        </w:tc>
      </w:tr>
      <w:tr w:rsidR="00EE1208" w:rsidRPr="00972FEC" w:rsidTr="00972FEC">
        <w:trPr>
          <w:cantSplit/>
          <w:trHeight w:val="720"/>
        </w:trPr>
        <w:tc>
          <w:tcPr>
            <w:tcW w:w="1540" w:type="pct"/>
            <w:vAlign w:val="bottom"/>
          </w:tcPr>
          <w:p w:rsidR="00EE1208" w:rsidRPr="00972FEC" w:rsidRDefault="00EE1208" w:rsidP="00E94323">
            <w:pPr>
              <w:rPr>
                <w:rFonts w:asciiTheme="minorEastAsia" w:eastAsiaTheme="minorEastAsia" w:hAnsiTheme="minorEastAsia"/>
                <w:b/>
                <w:sz w:val="32"/>
                <w:szCs w:val="20"/>
              </w:rPr>
            </w:pPr>
            <w:r w:rsidRPr="00972FEC">
              <w:rPr>
                <w:rFonts w:asciiTheme="minorEastAsia" w:eastAsiaTheme="minorEastAsia" w:hAnsiTheme="minorEastAsia" w:hint="eastAsia"/>
                <w:b/>
                <w:sz w:val="32"/>
                <w:szCs w:val="20"/>
              </w:rPr>
              <w:t>通讯地址：</w:t>
            </w:r>
          </w:p>
        </w:tc>
        <w:tc>
          <w:tcPr>
            <w:tcW w:w="3460" w:type="pct"/>
            <w:tcBorders>
              <w:top w:val="single" w:sz="4" w:space="0" w:color="auto"/>
              <w:bottom w:val="single" w:sz="4" w:space="0" w:color="auto"/>
            </w:tcBorders>
            <w:vAlign w:val="bottom"/>
          </w:tcPr>
          <w:p w:rsidR="00EE1208" w:rsidRPr="00972FEC" w:rsidRDefault="00EE1208" w:rsidP="00E94323">
            <w:pPr>
              <w:rPr>
                <w:b/>
                <w:sz w:val="32"/>
                <w:szCs w:val="32"/>
              </w:rPr>
            </w:pPr>
          </w:p>
        </w:tc>
      </w:tr>
    </w:tbl>
    <w:p w:rsidR="00EE1208" w:rsidRPr="00B70571" w:rsidRDefault="00EE1208" w:rsidP="00EE1208">
      <w:pPr>
        <w:jc w:val="center"/>
        <w:rPr>
          <w:sz w:val="24"/>
        </w:rPr>
      </w:pPr>
    </w:p>
    <w:p w:rsidR="00EE1208" w:rsidRDefault="00EE1208" w:rsidP="00EE1208">
      <w:pPr>
        <w:jc w:val="center"/>
        <w:rPr>
          <w:sz w:val="24"/>
        </w:rPr>
      </w:pPr>
    </w:p>
    <w:p w:rsidR="00EE1208" w:rsidRPr="00B70571" w:rsidRDefault="00EE1208" w:rsidP="00EE1208">
      <w:pPr>
        <w:jc w:val="center"/>
        <w:rPr>
          <w:sz w:val="24"/>
        </w:rPr>
      </w:pPr>
    </w:p>
    <w:p w:rsidR="00EE1208" w:rsidRDefault="00EE1208" w:rsidP="00EE1208">
      <w:pPr>
        <w:jc w:val="center"/>
        <w:rPr>
          <w:sz w:val="24"/>
        </w:rPr>
      </w:pPr>
    </w:p>
    <w:p w:rsidR="00190928" w:rsidRPr="00B70571" w:rsidRDefault="00190928" w:rsidP="00EE1208">
      <w:pPr>
        <w:jc w:val="center"/>
        <w:rPr>
          <w:sz w:val="24"/>
        </w:rPr>
      </w:pPr>
    </w:p>
    <w:p w:rsidR="00972FEC" w:rsidRPr="004E0FAA" w:rsidRDefault="00207BCA" w:rsidP="00BC21A0">
      <w:pPr>
        <w:tabs>
          <w:tab w:val="left" w:pos="480"/>
        </w:tabs>
        <w:spacing w:afterLines="50" w:line="360" w:lineRule="auto"/>
        <w:ind w:left="567" w:right="567"/>
        <w:jc w:val="center"/>
        <w:rPr>
          <w:rFonts w:ascii="宋体" w:hAnsi="宋体"/>
          <w:b/>
          <w:sz w:val="24"/>
        </w:rPr>
      </w:pPr>
      <w:r>
        <w:rPr>
          <w:rFonts w:ascii="宋体" w:hAnsi="宋体" w:hint="eastAsia"/>
          <w:b/>
          <w:sz w:val="24"/>
        </w:rPr>
        <w:t>浙江省神经损伤修复新靶点及药物研究重点实验室</w:t>
      </w:r>
    </w:p>
    <w:p w:rsidR="00DC22FF" w:rsidRPr="00190928" w:rsidRDefault="00972FEC" w:rsidP="00190928">
      <w:pPr>
        <w:pStyle w:val="a5"/>
        <w:snapToGrid w:val="0"/>
        <w:spacing w:line="360" w:lineRule="auto"/>
        <w:ind w:firstLine="422"/>
        <w:jc w:val="center"/>
        <w:rPr>
          <w:rFonts w:ascii="宋体" w:hAnsi="宋体"/>
          <w:b/>
          <w:szCs w:val="22"/>
        </w:rPr>
      </w:pPr>
      <w:r w:rsidRPr="004E0FAA">
        <w:rPr>
          <w:rFonts w:ascii="宋体" w:hAnsi="宋体" w:hint="eastAsia"/>
          <w:b/>
          <w:szCs w:val="22"/>
        </w:rPr>
        <w:t>2019年制</w:t>
      </w:r>
    </w:p>
    <w:p w:rsidR="00DC22FF" w:rsidRPr="0078523D" w:rsidRDefault="00DC22FF" w:rsidP="00DC22FF">
      <w:pPr>
        <w:spacing w:line="460" w:lineRule="exact"/>
        <w:jc w:val="center"/>
        <w:rPr>
          <w:rFonts w:ascii="宋体"/>
          <w:b/>
          <w:bCs/>
          <w:sz w:val="48"/>
          <w:szCs w:val="48"/>
        </w:rPr>
      </w:pPr>
      <w:r w:rsidRPr="0078523D">
        <w:rPr>
          <w:rFonts w:ascii="宋体" w:hAnsi="宋体" w:cs="宋体" w:hint="eastAsia"/>
          <w:b/>
          <w:bCs/>
          <w:sz w:val="48"/>
          <w:szCs w:val="48"/>
        </w:rPr>
        <w:lastRenderedPageBreak/>
        <w:t>验收报告编写提纲及说明</w:t>
      </w:r>
    </w:p>
    <w:p w:rsidR="00DC22FF" w:rsidRDefault="00DC22FF" w:rsidP="00DC22FF">
      <w:pPr>
        <w:spacing w:line="460" w:lineRule="exact"/>
        <w:rPr>
          <w:rFonts w:ascii="宋体"/>
          <w:b/>
          <w:bCs/>
          <w:sz w:val="24"/>
          <w:szCs w:val="24"/>
        </w:rPr>
      </w:pPr>
    </w:p>
    <w:p w:rsidR="00190928" w:rsidRPr="00190928" w:rsidRDefault="00190928" w:rsidP="00190928">
      <w:pPr>
        <w:spacing w:line="360" w:lineRule="auto"/>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1. </w:t>
      </w:r>
      <w:r w:rsidR="00DC22FF" w:rsidRPr="00190928">
        <w:rPr>
          <w:rFonts w:asciiTheme="minorEastAsia" w:eastAsiaTheme="minorEastAsia" w:hAnsiTheme="minorEastAsia"/>
          <w:b/>
          <w:bCs/>
          <w:sz w:val="28"/>
          <w:szCs w:val="28"/>
        </w:rPr>
        <w:t>研究工作主要进展和所取得的成果</w:t>
      </w:r>
      <w:r w:rsidR="00DC22FF" w:rsidRPr="00190928">
        <w:rPr>
          <w:rFonts w:asciiTheme="minorEastAsia" w:eastAsiaTheme="minorEastAsia" w:hAnsiTheme="minorEastAsia"/>
          <w:sz w:val="28"/>
          <w:szCs w:val="28"/>
        </w:rPr>
        <w:t>。</w:t>
      </w:r>
      <w:r w:rsidRPr="00190928">
        <w:rPr>
          <w:rFonts w:asciiTheme="minorEastAsia" w:eastAsiaTheme="minorEastAsia" w:hAnsiTheme="minorEastAsia" w:hint="eastAsia"/>
          <w:sz w:val="28"/>
          <w:szCs w:val="28"/>
        </w:rPr>
        <w:t>开放基金资助下研究工作进展，特别是利用实验室条件取得的工作进展</w:t>
      </w:r>
    </w:p>
    <w:p w:rsidR="00DC22FF" w:rsidRPr="00190928" w:rsidRDefault="00E62C3D" w:rsidP="0078523D">
      <w:pPr>
        <w:spacing w:line="360" w:lineRule="auto"/>
        <w:rPr>
          <w:rFonts w:asciiTheme="minorEastAsia" w:eastAsiaTheme="minorEastAsia" w:hAnsiTheme="minorEastAsia"/>
          <w:b/>
          <w:bCs/>
          <w:sz w:val="28"/>
          <w:szCs w:val="28"/>
        </w:rPr>
      </w:pPr>
      <w:r w:rsidRPr="0078523D">
        <w:rPr>
          <w:rFonts w:asciiTheme="minorEastAsia" w:eastAsiaTheme="minorEastAsia" w:hAnsiTheme="minorEastAsia" w:hint="eastAsia"/>
          <w:b/>
          <w:bCs/>
          <w:sz w:val="28"/>
          <w:szCs w:val="28"/>
        </w:rPr>
        <w:t>2</w:t>
      </w:r>
      <w:r w:rsidR="00DC22FF" w:rsidRPr="0078523D">
        <w:rPr>
          <w:rFonts w:asciiTheme="minorEastAsia" w:eastAsiaTheme="minorEastAsia" w:hAnsiTheme="minorEastAsia"/>
          <w:b/>
          <w:bCs/>
          <w:sz w:val="28"/>
          <w:szCs w:val="28"/>
        </w:rPr>
        <w:t>.</w:t>
      </w:r>
      <w:r w:rsidR="00DC22FF" w:rsidRPr="0078523D">
        <w:rPr>
          <w:rFonts w:asciiTheme="minorEastAsia" w:eastAsiaTheme="minorEastAsia" w:hAnsiTheme="minorEastAsia" w:hint="eastAsia"/>
          <w:b/>
          <w:bCs/>
          <w:sz w:val="28"/>
          <w:szCs w:val="28"/>
        </w:rPr>
        <w:t xml:space="preserve"> </w:t>
      </w:r>
      <w:r w:rsidR="00DC22FF" w:rsidRPr="0078523D">
        <w:rPr>
          <w:rFonts w:asciiTheme="minorEastAsia" w:eastAsiaTheme="minorEastAsia" w:hAnsiTheme="minorEastAsia"/>
          <w:b/>
          <w:bCs/>
          <w:sz w:val="28"/>
          <w:szCs w:val="28"/>
        </w:rPr>
        <w:t>科研成果目录</w:t>
      </w:r>
      <w:r w:rsidR="00190928">
        <w:rPr>
          <w:rFonts w:asciiTheme="minorEastAsia" w:eastAsiaTheme="minorEastAsia" w:hAnsiTheme="minorEastAsia" w:hint="eastAsia"/>
          <w:sz w:val="28"/>
          <w:szCs w:val="28"/>
        </w:rPr>
        <w:t>（</w:t>
      </w:r>
      <w:r w:rsidR="00190928" w:rsidRPr="0078523D">
        <w:rPr>
          <w:rFonts w:asciiTheme="minorEastAsia" w:eastAsiaTheme="minorEastAsia" w:hAnsiTheme="minorEastAsia"/>
          <w:sz w:val="28"/>
          <w:szCs w:val="28"/>
        </w:rPr>
        <w:t>论文注明：作者，论文名称，刊物名称，时间，卷（期），起止页码</w:t>
      </w:r>
      <w:r w:rsidR="00190928">
        <w:rPr>
          <w:rFonts w:asciiTheme="minorEastAsia" w:eastAsiaTheme="minorEastAsia" w:hAnsiTheme="minorEastAsia" w:hint="eastAsia"/>
          <w:sz w:val="28"/>
          <w:szCs w:val="28"/>
        </w:rPr>
        <w:t>）</w:t>
      </w:r>
    </w:p>
    <w:p w:rsidR="00DC22FF" w:rsidRDefault="00E62C3D" w:rsidP="00190928">
      <w:pPr>
        <w:rPr>
          <w:rFonts w:asciiTheme="minorEastAsia" w:eastAsiaTheme="minorEastAsia" w:hAnsiTheme="minorEastAsia"/>
          <w:b/>
          <w:bCs/>
          <w:sz w:val="28"/>
          <w:szCs w:val="28"/>
        </w:rPr>
      </w:pPr>
      <w:r w:rsidRPr="0078523D">
        <w:rPr>
          <w:rFonts w:asciiTheme="minorEastAsia" w:eastAsiaTheme="minorEastAsia" w:hAnsiTheme="minorEastAsia" w:hint="eastAsia"/>
          <w:b/>
          <w:bCs/>
          <w:sz w:val="28"/>
          <w:szCs w:val="28"/>
        </w:rPr>
        <w:t>3</w:t>
      </w:r>
      <w:r w:rsidR="00DC22FF" w:rsidRPr="0078523D">
        <w:rPr>
          <w:rFonts w:asciiTheme="minorEastAsia" w:eastAsiaTheme="minorEastAsia" w:hAnsiTheme="minorEastAsia"/>
          <w:b/>
          <w:bCs/>
          <w:sz w:val="28"/>
          <w:szCs w:val="28"/>
        </w:rPr>
        <w:t>. 代表性科研成果材料复印件</w:t>
      </w:r>
      <w:r w:rsidR="00190928" w:rsidRPr="00190928">
        <w:rPr>
          <w:rFonts w:asciiTheme="minorEastAsia" w:eastAsiaTheme="minorEastAsia" w:hAnsiTheme="minorEastAsia" w:hint="eastAsia"/>
          <w:sz w:val="28"/>
          <w:szCs w:val="28"/>
        </w:rPr>
        <w:t>(</w:t>
      </w:r>
      <w:r w:rsidR="0093335E" w:rsidRPr="0093335E">
        <w:rPr>
          <w:rFonts w:asciiTheme="minorEastAsia" w:hAnsiTheme="minorEastAsia" w:cs="宋体" w:hint="eastAsia"/>
          <w:color w:val="000000" w:themeColor="text1"/>
          <w:kern w:val="0"/>
          <w:sz w:val="28"/>
          <w:szCs w:val="28"/>
          <w:bdr w:val="none" w:sz="0" w:space="0" w:color="auto" w:frame="1"/>
        </w:rPr>
        <w:t>在开放基金课题研究中形成的论文、获奖、专利等科研成果由课题组人员所在单位和本实验室共享（有协议者另作处理）。对</w:t>
      </w:r>
      <w:proofErr w:type="gramStart"/>
      <w:r w:rsidR="0093335E" w:rsidRPr="0093335E">
        <w:rPr>
          <w:rFonts w:asciiTheme="minorEastAsia" w:hAnsiTheme="minorEastAsia" w:cs="宋体" w:hint="eastAsia"/>
          <w:color w:val="000000" w:themeColor="text1"/>
          <w:kern w:val="0"/>
          <w:sz w:val="28"/>
          <w:szCs w:val="28"/>
          <w:bdr w:val="none" w:sz="0" w:space="0" w:color="auto" w:frame="1"/>
        </w:rPr>
        <w:t>本开放</w:t>
      </w:r>
      <w:proofErr w:type="gramEnd"/>
      <w:r w:rsidR="0093335E" w:rsidRPr="0093335E">
        <w:rPr>
          <w:rFonts w:asciiTheme="minorEastAsia" w:hAnsiTheme="minorEastAsia" w:cs="宋体" w:hint="eastAsia"/>
          <w:color w:val="000000" w:themeColor="text1"/>
          <w:kern w:val="0"/>
          <w:sz w:val="28"/>
          <w:szCs w:val="28"/>
          <w:bdr w:val="none" w:sz="0" w:space="0" w:color="auto" w:frame="1"/>
        </w:rPr>
        <w:t xml:space="preserve">课题项目所取得的专利、经济效益等其它成果必须如实向实验室汇报。论文发表后请速将有关学术刊物以及专利证书寄至实验室存档。成果署名时，同时署课题承担者所在单位及“浙江省神经损伤修复新靶点及药物研究重点实验室，浙大城市学院医学院”（英文：Key Laboratory of Novel Target and Drug Study for Neural Repair of Zhejiang Province（School of Medicine, Zhejiang University City College））。论文第一作者单位须为浙江省神经损伤修复新靶点及药物研究重点实验室，外单位的客座研究人员可标注两个单位，但第一单位必须为浙江省神经损伤修复新靶点及药物研究重点实验室。如：张林1,2，1、浙江省神经损伤修复新靶点及药物研究重点实验室，浙大城市学院医学院；2、中国医科大学；英文如下：Lin Zhang1,2, 1. Key Laboratory of Novel Target and Drug Study for Neural Repair of Zhejiang Province, School of </w:t>
      </w:r>
      <w:proofErr w:type="spellStart"/>
      <w:r w:rsidR="0093335E" w:rsidRPr="0093335E">
        <w:rPr>
          <w:rFonts w:asciiTheme="minorEastAsia" w:hAnsiTheme="minorEastAsia" w:cs="宋体" w:hint="eastAsia"/>
          <w:color w:val="000000" w:themeColor="text1"/>
          <w:kern w:val="0"/>
          <w:sz w:val="28"/>
          <w:szCs w:val="28"/>
          <w:bdr w:val="none" w:sz="0" w:space="0" w:color="auto" w:frame="1"/>
        </w:rPr>
        <w:t>Medicine,Zhejiang</w:t>
      </w:r>
      <w:proofErr w:type="spellEnd"/>
      <w:r w:rsidR="0093335E" w:rsidRPr="0093335E">
        <w:rPr>
          <w:rFonts w:asciiTheme="minorEastAsia" w:hAnsiTheme="minorEastAsia" w:cs="宋体" w:hint="eastAsia"/>
          <w:color w:val="000000" w:themeColor="text1"/>
          <w:kern w:val="0"/>
          <w:sz w:val="28"/>
          <w:szCs w:val="28"/>
          <w:bdr w:val="none" w:sz="0" w:space="0" w:color="auto" w:frame="1"/>
        </w:rPr>
        <w:t xml:space="preserve"> University City College; 2. China Medical University；论文首页脚注或致谢须标注“浙江省神经损伤修复新靶</w:t>
      </w:r>
      <w:r w:rsidR="0093335E" w:rsidRPr="0093335E">
        <w:rPr>
          <w:rFonts w:asciiTheme="minorEastAsia" w:hAnsiTheme="minorEastAsia" w:cs="宋体" w:hint="eastAsia"/>
          <w:color w:val="000000" w:themeColor="text1"/>
          <w:kern w:val="0"/>
          <w:sz w:val="28"/>
          <w:szCs w:val="28"/>
          <w:bdr w:val="none" w:sz="0" w:space="0" w:color="auto" w:frame="1"/>
        </w:rPr>
        <w:lastRenderedPageBreak/>
        <w:t>点及药物研究重点实验室开放基金资助项目”（英文为： The Project Supported by the Foundation of Key Laboratory of Novel Target and Drug Study for Neural Repair of Zhejiang Province（Zhejiang University City College）），正式发表或出版后须将相关成果送交本实验室存档。原则上要求被资助课题一般项目至少发表SCI收录论文1篇，重点项目要求为至少发表JCR 2区论文1篇（论文均以第一作者发表，应注明重点实验室名称和</w:t>
      </w:r>
      <w:proofErr w:type="gramStart"/>
      <w:r w:rsidR="0093335E" w:rsidRPr="0093335E">
        <w:rPr>
          <w:rFonts w:asciiTheme="minorEastAsia" w:hAnsiTheme="minorEastAsia" w:cs="宋体" w:hint="eastAsia"/>
          <w:color w:val="000000" w:themeColor="text1"/>
          <w:kern w:val="0"/>
          <w:sz w:val="28"/>
          <w:szCs w:val="28"/>
          <w:bdr w:val="none" w:sz="0" w:space="0" w:color="auto" w:frame="1"/>
        </w:rPr>
        <w:t>浙大城市</w:t>
      </w:r>
      <w:proofErr w:type="gramEnd"/>
      <w:r w:rsidR="0093335E" w:rsidRPr="0093335E">
        <w:rPr>
          <w:rFonts w:asciiTheme="minorEastAsia" w:hAnsiTheme="minorEastAsia" w:cs="宋体" w:hint="eastAsia"/>
          <w:color w:val="000000" w:themeColor="text1"/>
          <w:kern w:val="0"/>
          <w:sz w:val="28"/>
          <w:szCs w:val="28"/>
          <w:bdr w:val="none" w:sz="0" w:space="0" w:color="auto" w:frame="1"/>
        </w:rPr>
        <w:t>学院，以接收或在线发表为准）；研究论文内容须与项目研究内容相符。专利申请单位</w:t>
      </w:r>
      <w:proofErr w:type="gramStart"/>
      <w:r w:rsidR="0093335E" w:rsidRPr="0093335E">
        <w:rPr>
          <w:rFonts w:asciiTheme="minorEastAsia" w:hAnsiTheme="minorEastAsia" w:cs="宋体" w:hint="eastAsia"/>
          <w:color w:val="000000" w:themeColor="text1"/>
          <w:kern w:val="0"/>
          <w:sz w:val="28"/>
          <w:szCs w:val="28"/>
          <w:bdr w:val="none" w:sz="0" w:space="0" w:color="auto" w:frame="1"/>
        </w:rPr>
        <w:t>应标注浙大城市</w:t>
      </w:r>
      <w:proofErr w:type="gramEnd"/>
      <w:r w:rsidR="0093335E" w:rsidRPr="0093335E">
        <w:rPr>
          <w:rFonts w:asciiTheme="minorEastAsia" w:hAnsiTheme="minorEastAsia" w:cs="宋体" w:hint="eastAsia"/>
          <w:color w:val="000000" w:themeColor="text1"/>
          <w:kern w:val="0"/>
          <w:sz w:val="28"/>
          <w:szCs w:val="28"/>
          <w:bdr w:val="none" w:sz="0" w:space="0" w:color="auto" w:frame="1"/>
        </w:rPr>
        <w:t>学院。</w:t>
      </w:r>
      <w:r w:rsidR="0093335E">
        <w:rPr>
          <w:rFonts w:asciiTheme="minorEastAsia" w:hAnsiTheme="minorEastAsia" w:cs="宋体" w:hint="eastAsia"/>
          <w:color w:val="000000" w:themeColor="text1"/>
          <w:kern w:val="0"/>
          <w:sz w:val="28"/>
          <w:szCs w:val="28"/>
          <w:bdr w:val="none" w:sz="0" w:space="0" w:color="auto" w:frame="1"/>
        </w:rPr>
        <w:t>)</w:t>
      </w:r>
    </w:p>
    <w:p w:rsidR="00190928" w:rsidRPr="0078523D" w:rsidRDefault="00190928" w:rsidP="00190928">
      <w:pPr>
        <w:rPr>
          <w:rFonts w:asciiTheme="minorEastAsia" w:eastAsiaTheme="minorEastAsia" w:hAnsiTheme="minorEastAsia"/>
          <w:b/>
          <w:bCs/>
          <w:sz w:val="28"/>
          <w:szCs w:val="28"/>
        </w:rPr>
      </w:pPr>
    </w:p>
    <w:p w:rsidR="00DC22FF" w:rsidRPr="0078523D" w:rsidRDefault="00DC22FF" w:rsidP="0078523D">
      <w:pPr>
        <w:spacing w:line="360" w:lineRule="auto"/>
        <w:ind w:firstLineChars="200" w:firstLine="562"/>
        <w:rPr>
          <w:rFonts w:asciiTheme="minorEastAsia" w:eastAsiaTheme="minorEastAsia" w:hAnsiTheme="minorEastAsia"/>
          <w:b/>
          <w:bCs/>
          <w:sz w:val="28"/>
          <w:szCs w:val="28"/>
        </w:rPr>
      </w:pPr>
      <w:r w:rsidRPr="0078523D">
        <w:rPr>
          <w:rFonts w:asciiTheme="minorEastAsia" w:eastAsiaTheme="minorEastAsia" w:hAnsiTheme="minorEastAsia"/>
          <w:b/>
          <w:bCs/>
          <w:sz w:val="28"/>
          <w:szCs w:val="28"/>
        </w:rPr>
        <w:t>以上材料按顺序装订成册(</w:t>
      </w:r>
      <w:r w:rsidR="00190928">
        <w:rPr>
          <w:rFonts w:asciiTheme="minorEastAsia" w:eastAsiaTheme="minorEastAsia" w:hAnsiTheme="minorEastAsia" w:hint="eastAsia"/>
          <w:b/>
          <w:bCs/>
          <w:sz w:val="28"/>
          <w:szCs w:val="28"/>
        </w:rPr>
        <w:t>A4纸双面打</w:t>
      </w:r>
      <w:r w:rsidRPr="0078523D">
        <w:rPr>
          <w:rFonts w:asciiTheme="minorEastAsia" w:eastAsiaTheme="minorEastAsia" w:hAnsiTheme="minorEastAsia"/>
          <w:b/>
          <w:bCs/>
          <w:sz w:val="28"/>
          <w:szCs w:val="28"/>
        </w:rPr>
        <w:t>印</w:t>
      </w:r>
      <w:r w:rsidR="00190928">
        <w:rPr>
          <w:rFonts w:asciiTheme="minorEastAsia" w:eastAsiaTheme="minorEastAsia" w:hAnsiTheme="minorEastAsia" w:hint="eastAsia"/>
          <w:b/>
          <w:bCs/>
          <w:sz w:val="28"/>
          <w:szCs w:val="28"/>
        </w:rPr>
        <w:t>，</w:t>
      </w:r>
      <w:r w:rsidRPr="0078523D">
        <w:rPr>
          <w:rFonts w:asciiTheme="minorEastAsia" w:eastAsiaTheme="minorEastAsia" w:hAnsiTheme="minorEastAsia"/>
          <w:b/>
          <w:bCs/>
          <w:sz w:val="28"/>
          <w:szCs w:val="28"/>
        </w:rPr>
        <w:t>一式</w:t>
      </w:r>
      <w:r w:rsidR="0078523D">
        <w:rPr>
          <w:rFonts w:asciiTheme="minorEastAsia" w:eastAsiaTheme="minorEastAsia" w:hAnsiTheme="minorEastAsia" w:hint="eastAsia"/>
          <w:b/>
          <w:bCs/>
          <w:sz w:val="28"/>
          <w:szCs w:val="28"/>
        </w:rPr>
        <w:t>三</w:t>
      </w:r>
      <w:r w:rsidRPr="0078523D">
        <w:rPr>
          <w:rFonts w:asciiTheme="minorEastAsia" w:eastAsiaTheme="minorEastAsia" w:hAnsiTheme="minorEastAsia"/>
          <w:b/>
          <w:bCs/>
          <w:sz w:val="28"/>
          <w:szCs w:val="28"/>
        </w:rPr>
        <w:t>份</w:t>
      </w:r>
      <w:r w:rsidR="00190928">
        <w:rPr>
          <w:rFonts w:asciiTheme="minorEastAsia" w:eastAsiaTheme="minorEastAsia" w:hAnsiTheme="minorEastAsia" w:hint="eastAsia"/>
          <w:b/>
          <w:bCs/>
          <w:sz w:val="28"/>
          <w:szCs w:val="28"/>
        </w:rPr>
        <w:t>)</w:t>
      </w:r>
      <w:r w:rsidRPr="0078523D">
        <w:rPr>
          <w:rFonts w:asciiTheme="minorEastAsia" w:eastAsiaTheme="minorEastAsia" w:hAnsiTheme="minorEastAsia"/>
          <w:b/>
          <w:bCs/>
          <w:sz w:val="28"/>
          <w:szCs w:val="28"/>
        </w:rPr>
        <w:t>，其中一份附科研成果材料复印件，另两份不需附科研成果复印件。</w:t>
      </w:r>
    </w:p>
    <w:p w:rsidR="00DC22FF" w:rsidRPr="00E06023" w:rsidRDefault="00DC22FF" w:rsidP="00DC22FF">
      <w:pPr>
        <w:spacing w:line="460" w:lineRule="exact"/>
        <w:rPr>
          <w:b/>
          <w:bCs/>
          <w:sz w:val="24"/>
          <w:szCs w:val="24"/>
        </w:rPr>
      </w:pPr>
    </w:p>
    <w:p w:rsidR="00DC22FF" w:rsidRPr="00190928" w:rsidRDefault="00DC22FF" w:rsidP="00DC22FF">
      <w:pPr>
        <w:spacing w:line="460" w:lineRule="exact"/>
        <w:rPr>
          <w:rFonts w:ascii="宋体"/>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269"/>
        <w:gridCol w:w="2613"/>
        <w:gridCol w:w="2398"/>
      </w:tblGrid>
      <w:tr w:rsidR="00DC22FF" w:rsidTr="0093335E">
        <w:trPr>
          <w:cantSplit/>
          <w:trHeight w:val="4637"/>
        </w:trPr>
        <w:tc>
          <w:tcPr>
            <w:tcW w:w="5000" w:type="pct"/>
            <w:gridSpan w:val="4"/>
            <w:tcBorders>
              <w:top w:val="single" w:sz="4" w:space="0" w:color="auto"/>
              <w:left w:val="single" w:sz="4" w:space="0" w:color="auto"/>
              <w:bottom w:val="single" w:sz="4" w:space="0" w:color="auto"/>
              <w:right w:val="single" w:sz="4" w:space="0" w:color="auto"/>
            </w:tcBorders>
          </w:tcPr>
          <w:p w:rsidR="00DC22FF" w:rsidRDefault="00DC22FF" w:rsidP="0078523D">
            <w:pPr>
              <w:spacing w:line="360" w:lineRule="auto"/>
              <w:rPr>
                <w:b/>
                <w:bCs/>
                <w:sz w:val="24"/>
                <w:szCs w:val="24"/>
              </w:rPr>
            </w:pPr>
            <w:r>
              <w:rPr>
                <w:rFonts w:ascii="宋体"/>
                <w:sz w:val="24"/>
                <w:szCs w:val="24"/>
              </w:rPr>
              <w:lastRenderedPageBreak/>
              <w:br w:type="page"/>
            </w:r>
            <w:r w:rsidR="00E62C3D">
              <w:rPr>
                <w:rFonts w:hint="eastAsia"/>
                <w:b/>
                <w:bCs/>
                <w:sz w:val="24"/>
                <w:szCs w:val="24"/>
              </w:rPr>
              <w:t>1.</w:t>
            </w:r>
            <w:r w:rsidR="00E62C3D" w:rsidRPr="00E06023">
              <w:rPr>
                <w:b/>
                <w:bCs/>
                <w:sz w:val="24"/>
                <w:szCs w:val="24"/>
              </w:rPr>
              <w:t xml:space="preserve"> </w:t>
            </w:r>
            <w:r w:rsidR="00E62C3D" w:rsidRPr="00E06023">
              <w:rPr>
                <w:rFonts w:hAnsi="宋体"/>
                <w:b/>
                <w:bCs/>
                <w:sz w:val="24"/>
                <w:szCs w:val="24"/>
              </w:rPr>
              <w:t>研究工作主要进展和所取得的成果</w:t>
            </w:r>
          </w:p>
          <w:p w:rsidR="00DC22FF" w:rsidRDefault="00DC22FF" w:rsidP="0078523D">
            <w:pPr>
              <w:spacing w:line="360" w:lineRule="auto"/>
            </w:pPr>
          </w:p>
          <w:p w:rsidR="00DC22FF" w:rsidRDefault="00DC22FF" w:rsidP="0078523D">
            <w:pPr>
              <w:spacing w:line="360" w:lineRule="auto"/>
            </w:pPr>
          </w:p>
          <w:p w:rsidR="00DC22FF" w:rsidRDefault="00DC22FF" w:rsidP="0078523D">
            <w:pPr>
              <w:spacing w:line="360" w:lineRule="auto"/>
            </w:pPr>
          </w:p>
          <w:p w:rsidR="00DC22FF" w:rsidRDefault="00DC22FF" w:rsidP="0078523D">
            <w:pPr>
              <w:spacing w:line="360" w:lineRule="auto"/>
            </w:pPr>
          </w:p>
          <w:p w:rsidR="00DC22FF" w:rsidRDefault="00DC22FF" w:rsidP="0078523D">
            <w:pPr>
              <w:spacing w:line="360" w:lineRule="auto"/>
              <w:rPr>
                <w:sz w:val="24"/>
                <w:szCs w:val="24"/>
              </w:rPr>
            </w:pPr>
          </w:p>
          <w:p w:rsidR="00DC22FF" w:rsidRDefault="00DC22FF" w:rsidP="0078523D">
            <w:pPr>
              <w:spacing w:line="360" w:lineRule="auto"/>
              <w:rPr>
                <w:sz w:val="24"/>
                <w:szCs w:val="24"/>
              </w:rPr>
            </w:pPr>
          </w:p>
          <w:p w:rsidR="00DC22FF" w:rsidRDefault="00DC22FF" w:rsidP="0078523D">
            <w:pPr>
              <w:spacing w:line="360" w:lineRule="auto"/>
              <w:rPr>
                <w:sz w:val="24"/>
                <w:szCs w:val="24"/>
              </w:rPr>
            </w:pPr>
          </w:p>
          <w:p w:rsidR="00DC22FF" w:rsidRDefault="00DC22FF" w:rsidP="0078523D">
            <w:pPr>
              <w:spacing w:line="360" w:lineRule="auto"/>
              <w:rPr>
                <w:sz w:val="24"/>
                <w:szCs w:val="24"/>
              </w:rPr>
            </w:pPr>
          </w:p>
          <w:p w:rsidR="00DC22FF" w:rsidRDefault="00DC22FF" w:rsidP="0078523D">
            <w:pPr>
              <w:spacing w:line="360" w:lineRule="auto"/>
              <w:rPr>
                <w:sz w:val="24"/>
                <w:szCs w:val="24"/>
              </w:rPr>
            </w:pPr>
          </w:p>
          <w:p w:rsidR="00DC22FF" w:rsidRDefault="00DC22FF"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1F1E25" w:rsidRDefault="001F1E25" w:rsidP="0078523D">
            <w:pPr>
              <w:spacing w:line="360" w:lineRule="auto"/>
              <w:rPr>
                <w:sz w:val="24"/>
                <w:szCs w:val="24"/>
              </w:rPr>
            </w:pPr>
          </w:p>
          <w:p w:rsidR="00DC22FF" w:rsidRDefault="00DC22FF" w:rsidP="0078523D">
            <w:pPr>
              <w:spacing w:line="360" w:lineRule="auto"/>
              <w:rPr>
                <w:sz w:val="24"/>
                <w:szCs w:val="24"/>
              </w:rPr>
            </w:pPr>
          </w:p>
          <w:p w:rsidR="00DC22FF" w:rsidRDefault="00DC22FF" w:rsidP="0078523D">
            <w:pPr>
              <w:spacing w:line="360" w:lineRule="auto"/>
              <w:rPr>
                <w:sz w:val="24"/>
                <w:szCs w:val="24"/>
              </w:rPr>
            </w:pPr>
          </w:p>
          <w:p w:rsidR="00DC22FF" w:rsidRDefault="00DC22FF" w:rsidP="0078523D">
            <w:pPr>
              <w:spacing w:line="360" w:lineRule="auto"/>
              <w:rPr>
                <w:sz w:val="24"/>
                <w:szCs w:val="24"/>
              </w:rPr>
            </w:pPr>
          </w:p>
          <w:p w:rsidR="00DC22FF" w:rsidRDefault="00DC22FF" w:rsidP="0078523D">
            <w:pPr>
              <w:spacing w:line="360" w:lineRule="auto"/>
              <w:rPr>
                <w:sz w:val="24"/>
                <w:szCs w:val="24"/>
              </w:rPr>
            </w:pPr>
          </w:p>
          <w:p w:rsidR="00DC22FF" w:rsidRDefault="00DC22FF" w:rsidP="0078523D">
            <w:pPr>
              <w:spacing w:line="360" w:lineRule="auto"/>
              <w:rPr>
                <w:sz w:val="24"/>
                <w:szCs w:val="24"/>
              </w:rPr>
            </w:pPr>
          </w:p>
          <w:p w:rsidR="0078523D" w:rsidRDefault="0078523D" w:rsidP="0078523D">
            <w:pPr>
              <w:spacing w:line="360" w:lineRule="auto"/>
              <w:rPr>
                <w:sz w:val="24"/>
                <w:szCs w:val="24"/>
              </w:rPr>
            </w:pPr>
          </w:p>
          <w:p w:rsidR="0078523D" w:rsidRDefault="0078523D" w:rsidP="0078523D">
            <w:pPr>
              <w:spacing w:line="360" w:lineRule="auto"/>
              <w:rPr>
                <w:sz w:val="24"/>
                <w:szCs w:val="24"/>
              </w:rPr>
            </w:pPr>
          </w:p>
          <w:p w:rsidR="0078523D" w:rsidRDefault="0078523D" w:rsidP="0078523D">
            <w:pPr>
              <w:spacing w:line="360" w:lineRule="auto"/>
              <w:rPr>
                <w:sz w:val="24"/>
                <w:szCs w:val="24"/>
              </w:rPr>
            </w:pPr>
          </w:p>
          <w:p w:rsidR="0078523D" w:rsidRDefault="0078523D" w:rsidP="0078523D">
            <w:pPr>
              <w:spacing w:line="360" w:lineRule="auto"/>
              <w:rPr>
                <w:sz w:val="24"/>
                <w:szCs w:val="24"/>
              </w:rPr>
            </w:pPr>
          </w:p>
          <w:p w:rsidR="00DC22FF" w:rsidRDefault="00DC22FF" w:rsidP="0078523D">
            <w:pPr>
              <w:spacing w:line="360" w:lineRule="auto"/>
              <w:rPr>
                <w:sz w:val="24"/>
                <w:szCs w:val="24"/>
              </w:rPr>
            </w:pPr>
          </w:p>
          <w:p w:rsidR="00DC22FF" w:rsidRDefault="00DC22FF" w:rsidP="00E94323">
            <w:pPr>
              <w:rPr>
                <w:sz w:val="24"/>
                <w:szCs w:val="24"/>
              </w:rPr>
            </w:pPr>
          </w:p>
        </w:tc>
      </w:tr>
      <w:tr w:rsidR="00DC22FF" w:rsidTr="0093335E">
        <w:trPr>
          <w:cantSplit/>
          <w:trHeight w:val="2340"/>
        </w:trPr>
        <w:tc>
          <w:tcPr>
            <w:tcW w:w="5000" w:type="pct"/>
            <w:gridSpan w:val="4"/>
            <w:tcBorders>
              <w:top w:val="single" w:sz="4" w:space="0" w:color="auto"/>
              <w:left w:val="single" w:sz="4" w:space="0" w:color="auto"/>
              <w:bottom w:val="single" w:sz="4" w:space="0" w:color="auto"/>
              <w:right w:val="single" w:sz="4" w:space="0" w:color="auto"/>
            </w:tcBorders>
          </w:tcPr>
          <w:p w:rsidR="00DC22FF" w:rsidRPr="00190928" w:rsidRDefault="00E62C3D" w:rsidP="00BC21A0">
            <w:pPr>
              <w:spacing w:line="360" w:lineRule="auto"/>
              <w:rPr>
                <w:rFonts w:ascii="宋体" w:hAnsi="宋体" w:cs="宋体"/>
                <w:b/>
                <w:bCs/>
                <w:sz w:val="24"/>
                <w:szCs w:val="24"/>
              </w:rPr>
            </w:pPr>
            <w:r>
              <w:rPr>
                <w:rFonts w:ascii="宋体" w:hAnsi="宋体" w:cs="宋体" w:hint="eastAsia"/>
                <w:b/>
                <w:bCs/>
                <w:sz w:val="24"/>
                <w:szCs w:val="24"/>
              </w:rPr>
              <w:lastRenderedPageBreak/>
              <w:t>2</w:t>
            </w:r>
            <w:r w:rsidR="00DC22FF">
              <w:rPr>
                <w:rFonts w:ascii="宋体" w:hAnsi="宋体" w:cs="宋体" w:hint="eastAsia"/>
                <w:b/>
                <w:bCs/>
                <w:sz w:val="24"/>
                <w:szCs w:val="24"/>
              </w:rPr>
              <w:t>、科研成果目录</w:t>
            </w:r>
            <w:r w:rsidR="00190928" w:rsidRPr="00BC21A0">
              <w:rPr>
                <w:rFonts w:ascii="宋体" w:hAnsi="宋体" w:cs="宋体" w:hint="eastAsia"/>
                <w:b/>
                <w:bCs/>
                <w:sz w:val="24"/>
                <w:szCs w:val="24"/>
              </w:rPr>
              <w:t>（</w:t>
            </w:r>
            <w:r w:rsidR="00DC22FF" w:rsidRPr="00BC21A0">
              <w:rPr>
                <w:rFonts w:ascii="宋体" w:hAnsi="宋体" w:cs="宋体" w:hint="eastAsia"/>
                <w:b/>
                <w:bCs/>
                <w:sz w:val="24"/>
                <w:szCs w:val="24"/>
              </w:rPr>
              <w:t>论文注明：作者，论文名称，刊物名称，时间，卷（期），起止页码）</w:t>
            </w: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Default="00DC22FF" w:rsidP="0078523D">
            <w:pPr>
              <w:spacing w:line="360" w:lineRule="auto"/>
              <w:rPr>
                <w:rFonts w:hint="eastAsia"/>
                <w:sz w:val="24"/>
                <w:szCs w:val="24"/>
              </w:rPr>
            </w:pPr>
          </w:p>
          <w:p w:rsidR="00BC21A0" w:rsidRDefault="00BC21A0" w:rsidP="0078523D">
            <w:pPr>
              <w:spacing w:line="360" w:lineRule="auto"/>
              <w:rPr>
                <w:rFonts w:hint="eastAsia"/>
                <w:sz w:val="24"/>
                <w:szCs w:val="24"/>
              </w:rPr>
            </w:pPr>
          </w:p>
          <w:p w:rsidR="00BC21A0" w:rsidRDefault="00BC21A0" w:rsidP="0078523D">
            <w:pPr>
              <w:spacing w:line="360" w:lineRule="auto"/>
              <w:rPr>
                <w:rFonts w:hint="eastAsia"/>
                <w:sz w:val="24"/>
                <w:szCs w:val="24"/>
              </w:rPr>
            </w:pPr>
          </w:p>
          <w:p w:rsidR="00BC21A0" w:rsidRDefault="00BC21A0" w:rsidP="0078523D">
            <w:pPr>
              <w:spacing w:line="360" w:lineRule="auto"/>
              <w:rPr>
                <w:rFonts w:hint="eastAsia"/>
                <w:sz w:val="24"/>
                <w:szCs w:val="24"/>
              </w:rPr>
            </w:pPr>
          </w:p>
          <w:p w:rsidR="00BC21A0" w:rsidRDefault="00BC21A0" w:rsidP="0078523D">
            <w:pPr>
              <w:spacing w:line="360" w:lineRule="auto"/>
              <w:rPr>
                <w:rFonts w:hint="eastAsia"/>
                <w:sz w:val="24"/>
                <w:szCs w:val="24"/>
              </w:rPr>
            </w:pPr>
          </w:p>
          <w:p w:rsidR="00BC21A0" w:rsidRDefault="00BC21A0" w:rsidP="0078523D">
            <w:pPr>
              <w:spacing w:line="360" w:lineRule="auto"/>
              <w:rPr>
                <w:rFonts w:hint="eastAsia"/>
                <w:sz w:val="24"/>
                <w:szCs w:val="24"/>
              </w:rPr>
            </w:pPr>
          </w:p>
          <w:p w:rsidR="00BC21A0" w:rsidRDefault="00BC21A0" w:rsidP="0078523D">
            <w:pPr>
              <w:spacing w:line="360" w:lineRule="auto"/>
              <w:rPr>
                <w:rFonts w:hint="eastAsia"/>
                <w:sz w:val="24"/>
                <w:szCs w:val="24"/>
              </w:rPr>
            </w:pPr>
          </w:p>
          <w:p w:rsidR="00BC21A0" w:rsidRPr="0078523D" w:rsidRDefault="00BC21A0"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Pr="0078523D" w:rsidRDefault="00DC22FF" w:rsidP="0078523D">
            <w:pPr>
              <w:spacing w:line="360" w:lineRule="auto"/>
              <w:rPr>
                <w:sz w:val="24"/>
                <w:szCs w:val="24"/>
              </w:rPr>
            </w:pPr>
          </w:p>
          <w:p w:rsidR="00DC22FF" w:rsidRDefault="00DC22FF" w:rsidP="00E94323">
            <w:pPr>
              <w:rPr>
                <w:b/>
                <w:bCs/>
                <w:sz w:val="24"/>
                <w:szCs w:val="24"/>
              </w:rPr>
            </w:pPr>
          </w:p>
        </w:tc>
      </w:tr>
      <w:tr w:rsidR="00DC22FF" w:rsidRPr="00311031" w:rsidTr="0093335E">
        <w:trPr>
          <w:trHeight w:val="454"/>
        </w:trPr>
        <w:tc>
          <w:tcPr>
            <w:tcW w:w="5000" w:type="pct"/>
            <w:gridSpan w:val="4"/>
            <w:tcBorders>
              <w:top w:val="single" w:sz="4" w:space="0" w:color="auto"/>
              <w:left w:val="single" w:sz="4" w:space="0" w:color="auto"/>
              <w:bottom w:val="single" w:sz="4" w:space="0" w:color="auto"/>
              <w:right w:val="single" w:sz="4" w:space="0" w:color="auto"/>
            </w:tcBorders>
            <w:vAlign w:val="center"/>
          </w:tcPr>
          <w:p w:rsidR="00DC22FF" w:rsidRPr="00311031" w:rsidRDefault="00E81AE7" w:rsidP="00E94323">
            <w:pPr>
              <w:rPr>
                <w:rFonts w:ascii="Arial" w:hAnsi="Arial" w:cs="Arial"/>
              </w:rPr>
            </w:pPr>
            <w:r>
              <w:rPr>
                <w:rFonts w:ascii="宋体" w:hAnsi="宋体" w:cs="宋体" w:hint="eastAsia"/>
                <w:b/>
                <w:bCs/>
                <w:sz w:val="24"/>
                <w:szCs w:val="24"/>
              </w:rPr>
              <w:lastRenderedPageBreak/>
              <w:t>3</w:t>
            </w:r>
            <w:r w:rsidR="00DC22FF" w:rsidRPr="009F2097">
              <w:rPr>
                <w:rFonts w:ascii="宋体" w:hAnsi="宋体" w:cs="宋体" w:hint="eastAsia"/>
                <w:b/>
                <w:bCs/>
                <w:sz w:val="24"/>
                <w:szCs w:val="24"/>
              </w:rPr>
              <w:t>、经费使用情况</w:t>
            </w:r>
          </w:p>
        </w:tc>
      </w:tr>
      <w:tr w:rsidR="00DC22FF" w:rsidRPr="00311031" w:rsidTr="0093335E">
        <w:trPr>
          <w:trHeight w:val="454"/>
        </w:trPr>
        <w:tc>
          <w:tcPr>
            <w:tcW w:w="2059" w:type="pct"/>
            <w:gridSpan w:val="2"/>
            <w:tcBorders>
              <w:top w:val="single" w:sz="4" w:space="0" w:color="auto"/>
              <w:left w:val="single" w:sz="4" w:space="0" w:color="auto"/>
              <w:bottom w:val="single" w:sz="4" w:space="0" w:color="auto"/>
              <w:right w:val="single" w:sz="4" w:space="0" w:color="auto"/>
            </w:tcBorders>
            <w:vAlign w:val="center"/>
          </w:tcPr>
          <w:p w:rsidR="00DC22FF" w:rsidRPr="00BC21A0" w:rsidRDefault="00DC22FF" w:rsidP="0078523D">
            <w:pPr>
              <w:widowControl/>
              <w:spacing w:line="400" w:lineRule="exact"/>
              <w:jc w:val="center"/>
              <w:rPr>
                <w:rFonts w:ascii="Arial" w:hAnsi="Arial" w:cs="Arial"/>
                <w:bCs/>
                <w:kern w:val="0"/>
                <w:sz w:val="24"/>
                <w:szCs w:val="24"/>
              </w:rPr>
            </w:pPr>
            <w:r w:rsidRPr="00BC21A0">
              <w:rPr>
                <w:rFonts w:ascii="Arial" w:hAnsi="Arial" w:cs="宋体" w:hint="eastAsia"/>
                <w:bCs/>
                <w:kern w:val="0"/>
                <w:sz w:val="24"/>
                <w:szCs w:val="24"/>
              </w:rPr>
              <w:t>资助经费（总额）</w:t>
            </w:r>
          </w:p>
        </w:tc>
        <w:tc>
          <w:tcPr>
            <w:tcW w:w="2941" w:type="pct"/>
            <w:gridSpan w:val="2"/>
            <w:tcBorders>
              <w:top w:val="single" w:sz="4" w:space="0" w:color="auto"/>
              <w:left w:val="single" w:sz="4" w:space="0" w:color="auto"/>
              <w:bottom w:val="single" w:sz="4" w:space="0" w:color="auto"/>
              <w:right w:val="single" w:sz="4" w:space="0" w:color="auto"/>
            </w:tcBorders>
            <w:vAlign w:val="center"/>
          </w:tcPr>
          <w:p w:rsidR="00DC22FF" w:rsidRPr="00BC21A0" w:rsidRDefault="00DC22FF" w:rsidP="0078523D">
            <w:pPr>
              <w:spacing w:line="400" w:lineRule="exact"/>
              <w:jc w:val="center"/>
              <w:rPr>
                <w:rFonts w:ascii="Arial" w:hAnsi="Arial" w:cs="Arial"/>
                <w:sz w:val="24"/>
                <w:szCs w:val="24"/>
              </w:rPr>
            </w:pPr>
          </w:p>
        </w:tc>
      </w:tr>
      <w:tr w:rsidR="0078523D" w:rsidRPr="00311031" w:rsidTr="0093335E">
        <w:trPr>
          <w:trHeight w:val="454"/>
        </w:trPr>
        <w:tc>
          <w:tcPr>
            <w:tcW w:w="729" w:type="pct"/>
            <w:tcBorders>
              <w:top w:val="single" w:sz="4" w:space="0" w:color="auto"/>
              <w:left w:val="single" w:sz="4" w:space="0" w:color="auto"/>
              <w:bottom w:val="single" w:sz="4" w:space="0" w:color="auto"/>
              <w:right w:val="single" w:sz="4" w:space="0" w:color="auto"/>
            </w:tcBorders>
            <w:vAlign w:val="center"/>
          </w:tcPr>
          <w:p w:rsidR="0078523D" w:rsidRPr="00BC21A0" w:rsidRDefault="0078523D" w:rsidP="0078523D">
            <w:pPr>
              <w:widowControl/>
              <w:spacing w:line="400" w:lineRule="exact"/>
              <w:jc w:val="center"/>
              <w:rPr>
                <w:rFonts w:ascii="Arial" w:hAnsi="Arial" w:cs="Arial"/>
                <w:kern w:val="0"/>
                <w:sz w:val="24"/>
                <w:szCs w:val="24"/>
              </w:rPr>
            </w:pPr>
            <w:r w:rsidRPr="00BC21A0">
              <w:rPr>
                <w:rFonts w:cs="宋体"/>
                <w:kern w:val="0"/>
                <w:sz w:val="24"/>
                <w:szCs w:val="24"/>
              </w:rPr>
              <w:t>基本信息</w:t>
            </w:r>
          </w:p>
        </w:tc>
        <w:tc>
          <w:tcPr>
            <w:tcW w:w="1331" w:type="pct"/>
            <w:tcBorders>
              <w:top w:val="single" w:sz="4" w:space="0" w:color="auto"/>
              <w:left w:val="single" w:sz="4" w:space="0" w:color="auto"/>
              <w:bottom w:val="single" w:sz="4" w:space="0" w:color="auto"/>
              <w:right w:val="single" w:sz="4" w:space="0" w:color="auto"/>
            </w:tcBorders>
            <w:vAlign w:val="center"/>
          </w:tcPr>
          <w:p w:rsidR="0078523D" w:rsidRPr="00BC21A0" w:rsidRDefault="0078523D" w:rsidP="0078523D">
            <w:pPr>
              <w:spacing w:line="400" w:lineRule="exact"/>
              <w:jc w:val="center"/>
              <w:rPr>
                <w:rFonts w:ascii="Arial" w:hAnsi="Arial" w:cs="Arial"/>
                <w:kern w:val="0"/>
                <w:sz w:val="24"/>
                <w:szCs w:val="24"/>
              </w:rPr>
            </w:pPr>
            <w:r w:rsidRPr="00BC21A0">
              <w:rPr>
                <w:rFonts w:cs="宋体" w:hint="eastAsia"/>
                <w:kern w:val="0"/>
                <w:sz w:val="24"/>
                <w:szCs w:val="24"/>
              </w:rPr>
              <w:t>支</w:t>
            </w:r>
            <w:r w:rsidRPr="00BC21A0">
              <w:rPr>
                <w:rFonts w:cs="宋体"/>
                <w:kern w:val="0"/>
                <w:sz w:val="24"/>
                <w:szCs w:val="24"/>
              </w:rPr>
              <w:t xml:space="preserve"> </w:t>
            </w:r>
            <w:r w:rsidRPr="00BC21A0">
              <w:rPr>
                <w:rFonts w:cs="宋体" w:hint="eastAsia"/>
                <w:kern w:val="0"/>
                <w:sz w:val="24"/>
                <w:szCs w:val="24"/>
              </w:rPr>
              <w:t>出</w:t>
            </w:r>
            <w:r w:rsidRPr="00BC21A0">
              <w:rPr>
                <w:rFonts w:cs="宋体"/>
                <w:kern w:val="0"/>
                <w:sz w:val="24"/>
                <w:szCs w:val="24"/>
              </w:rPr>
              <w:t xml:space="preserve"> </w:t>
            </w:r>
            <w:r w:rsidRPr="00BC21A0">
              <w:rPr>
                <w:rFonts w:cs="宋体" w:hint="eastAsia"/>
                <w:kern w:val="0"/>
                <w:sz w:val="24"/>
                <w:szCs w:val="24"/>
              </w:rPr>
              <w:t>科</w:t>
            </w:r>
            <w:r w:rsidRPr="00BC21A0">
              <w:rPr>
                <w:rFonts w:cs="宋体"/>
                <w:kern w:val="0"/>
                <w:sz w:val="24"/>
                <w:szCs w:val="24"/>
              </w:rPr>
              <w:t xml:space="preserve"> </w:t>
            </w:r>
            <w:r w:rsidRPr="00BC21A0">
              <w:rPr>
                <w:rFonts w:cs="宋体" w:hint="eastAsia"/>
                <w:kern w:val="0"/>
                <w:sz w:val="24"/>
                <w:szCs w:val="24"/>
              </w:rPr>
              <w:t>目</w:t>
            </w:r>
          </w:p>
        </w:tc>
        <w:tc>
          <w:tcPr>
            <w:tcW w:w="1533" w:type="pct"/>
            <w:tcBorders>
              <w:top w:val="single" w:sz="4" w:space="0" w:color="auto"/>
              <w:left w:val="single" w:sz="4" w:space="0" w:color="auto"/>
              <w:bottom w:val="single" w:sz="4" w:space="0" w:color="auto"/>
              <w:right w:val="single" w:sz="4" w:space="0" w:color="auto"/>
            </w:tcBorders>
            <w:vAlign w:val="center"/>
          </w:tcPr>
          <w:p w:rsidR="0078523D" w:rsidRPr="00BC21A0" w:rsidRDefault="0078523D" w:rsidP="0078523D">
            <w:pPr>
              <w:widowControl/>
              <w:spacing w:line="400" w:lineRule="exact"/>
              <w:jc w:val="center"/>
              <w:rPr>
                <w:rFonts w:ascii="Arial" w:hAnsi="Arial" w:cs="Arial"/>
                <w:kern w:val="0"/>
                <w:sz w:val="24"/>
                <w:szCs w:val="24"/>
              </w:rPr>
            </w:pPr>
            <w:r w:rsidRPr="00BC21A0">
              <w:rPr>
                <w:rFonts w:ascii="Arial" w:hAnsi="Arial" w:cs="宋体" w:hint="eastAsia"/>
                <w:kern w:val="0"/>
                <w:sz w:val="24"/>
                <w:szCs w:val="24"/>
              </w:rPr>
              <w:t>预算经费</w:t>
            </w:r>
          </w:p>
        </w:tc>
        <w:tc>
          <w:tcPr>
            <w:tcW w:w="1408" w:type="pct"/>
            <w:tcBorders>
              <w:top w:val="single" w:sz="4" w:space="0" w:color="auto"/>
              <w:left w:val="single" w:sz="4" w:space="0" w:color="auto"/>
              <w:bottom w:val="single" w:sz="4" w:space="0" w:color="auto"/>
              <w:right w:val="single" w:sz="4" w:space="0" w:color="auto"/>
            </w:tcBorders>
            <w:vAlign w:val="center"/>
          </w:tcPr>
          <w:p w:rsidR="0078523D" w:rsidRPr="00BC21A0" w:rsidRDefault="0078523D" w:rsidP="0078523D">
            <w:pPr>
              <w:widowControl/>
              <w:spacing w:line="400" w:lineRule="exact"/>
              <w:jc w:val="center"/>
              <w:rPr>
                <w:rFonts w:ascii="Arial" w:hAnsi="Arial" w:cs="Arial"/>
                <w:kern w:val="0"/>
                <w:sz w:val="24"/>
                <w:szCs w:val="24"/>
              </w:rPr>
            </w:pPr>
            <w:r w:rsidRPr="00BC21A0">
              <w:rPr>
                <w:rFonts w:ascii="Arial" w:hAnsi="Arial" w:cs="宋体" w:hint="eastAsia"/>
                <w:kern w:val="0"/>
                <w:sz w:val="24"/>
                <w:szCs w:val="24"/>
              </w:rPr>
              <w:t>经费支出</w:t>
            </w:r>
          </w:p>
        </w:tc>
      </w:tr>
      <w:tr w:rsidR="0093335E" w:rsidRPr="00311031" w:rsidTr="0093335E">
        <w:trPr>
          <w:trHeight w:val="454"/>
        </w:trPr>
        <w:tc>
          <w:tcPr>
            <w:tcW w:w="729" w:type="pct"/>
            <w:vMerge w:val="restart"/>
            <w:tcBorders>
              <w:top w:val="single" w:sz="4" w:space="0" w:color="auto"/>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r w:rsidRPr="00BC21A0">
              <w:rPr>
                <w:rFonts w:cs="宋体" w:hint="eastAsia"/>
                <w:kern w:val="0"/>
                <w:sz w:val="24"/>
                <w:szCs w:val="24"/>
              </w:rPr>
              <w:t>运作费</w:t>
            </w: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材料费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测试化验加工费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燃料动力费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差旅费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会议费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国际合作与交流费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出版</w:t>
            </w:r>
            <w:r w:rsidRPr="00BC21A0">
              <w:rPr>
                <w:rFonts w:cs="宋体" w:hint="eastAsia"/>
                <w:kern w:val="0"/>
                <w:sz w:val="24"/>
                <w:szCs w:val="24"/>
              </w:rPr>
              <w:t>/</w:t>
            </w:r>
            <w:r w:rsidRPr="00BC21A0">
              <w:rPr>
                <w:rFonts w:cs="宋体" w:hint="eastAsia"/>
                <w:kern w:val="0"/>
                <w:sz w:val="24"/>
                <w:szCs w:val="24"/>
              </w:rPr>
              <w:t>文献</w:t>
            </w:r>
            <w:r w:rsidRPr="00BC21A0">
              <w:rPr>
                <w:rFonts w:cs="宋体" w:hint="eastAsia"/>
                <w:kern w:val="0"/>
                <w:sz w:val="24"/>
                <w:szCs w:val="24"/>
              </w:rPr>
              <w:t>/</w:t>
            </w:r>
            <w:r w:rsidRPr="00BC21A0">
              <w:rPr>
                <w:rFonts w:cs="宋体" w:hint="eastAsia"/>
                <w:kern w:val="0"/>
                <w:sz w:val="24"/>
                <w:szCs w:val="24"/>
              </w:rPr>
              <w:t>信息传播</w:t>
            </w:r>
            <w:r w:rsidRPr="00BC21A0">
              <w:rPr>
                <w:rFonts w:cs="宋体" w:hint="eastAsia"/>
                <w:kern w:val="0"/>
                <w:sz w:val="24"/>
                <w:szCs w:val="24"/>
              </w:rPr>
              <w:t>/</w:t>
            </w:r>
            <w:r w:rsidRPr="00BC21A0">
              <w:rPr>
                <w:rFonts w:cs="宋体" w:hint="eastAsia"/>
                <w:kern w:val="0"/>
                <w:sz w:val="24"/>
                <w:szCs w:val="24"/>
              </w:rPr>
              <w:t>知识产权事务费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专家咨询费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办公费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交通费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维修费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印刷费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邮电费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培训费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车辆维持费（汽油费、过路过桥费、停车费、维修费）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日常支出小计</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93335E" w:rsidRPr="00311031" w:rsidTr="0093335E">
        <w:trPr>
          <w:trHeight w:val="454"/>
        </w:trPr>
        <w:tc>
          <w:tcPr>
            <w:tcW w:w="729" w:type="pct"/>
            <w:vMerge/>
            <w:tcBorders>
              <w:left w:val="single" w:sz="4" w:space="0" w:color="auto"/>
              <w:right w:val="single" w:sz="4" w:space="0" w:color="auto"/>
            </w:tcBorders>
            <w:vAlign w:val="center"/>
          </w:tcPr>
          <w:p w:rsidR="0093335E" w:rsidRPr="00BC21A0" w:rsidRDefault="0093335E" w:rsidP="0093335E">
            <w:pPr>
              <w:spacing w:line="400" w:lineRule="exact"/>
              <w:jc w:val="center"/>
              <w:rPr>
                <w:rFonts w:cs="宋体"/>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93335E" w:rsidRPr="00BC21A0" w:rsidRDefault="0093335E" w:rsidP="0093335E">
            <w:pPr>
              <w:jc w:val="center"/>
              <w:rPr>
                <w:rFonts w:cs="宋体"/>
                <w:kern w:val="0"/>
                <w:sz w:val="24"/>
                <w:szCs w:val="24"/>
              </w:rPr>
            </w:pPr>
            <w:r w:rsidRPr="00BC21A0">
              <w:rPr>
                <w:rFonts w:cs="宋体" w:hint="eastAsia"/>
                <w:kern w:val="0"/>
                <w:sz w:val="24"/>
                <w:szCs w:val="24"/>
              </w:rPr>
              <w:t>比例</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93335E" w:rsidRPr="00BC21A0" w:rsidRDefault="0093335E" w:rsidP="0093335E">
            <w:pPr>
              <w:spacing w:line="400" w:lineRule="exact"/>
              <w:jc w:val="center"/>
              <w:rPr>
                <w:rFonts w:cs="宋体"/>
                <w:kern w:val="0"/>
                <w:sz w:val="24"/>
                <w:szCs w:val="24"/>
              </w:rPr>
            </w:pPr>
          </w:p>
        </w:tc>
      </w:tr>
      <w:tr w:rsidR="0078523D" w:rsidRPr="00311031" w:rsidTr="0093335E">
        <w:trPr>
          <w:trHeight w:val="454"/>
        </w:trPr>
        <w:tc>
          <w:tcPr>
            <w:tcW w:w="729" w:type="pct"/>
            <w:vMerge w:val="restart"/>
            <w:tcBorders>
              <w:top w:val="single" w:sz="4" w:space="0" w:color="auto"/>
              <w:left w:val="single" w:sz="4" w:space="0" w:color="auto"/>
              <w:right w:val="single" w:sz="4" w:space="0" w:color="auto"/>
            </w:tcBorders>
            <w:vAlign w:val="center"/>
          </w:tcPr>
          <w:p w:rsidR="0078523D" w:rsidRPr="00BC21A0" w:rsidRDefault="0078523D" w:rsidP="0093335E">
            <w:pPr>
              <w:spacing w:line="400" w:lineRule="exact"/>
              <w:jc w:val="center"/>
              <w:rPr>
                <w:rFonts w:cs="宋体"/>
                <w:kern w:val="0"/>
                <w:sz w:val="24"/>
                <w:szCs w:val="24"/>
              </w:rPr>
            </w:pPr>
            <w:r w:rsidRPr="00BC21A0">
              <w:rPr>
                <w:rFonts w:cs="宋体" w:hint="eastAsia"/>
                <w:kern w:val="0"/>
                <w:sz w:val="24"/>
                <w:szCs w:val="24"/>
              </w:rPr>
              <w:t>管理费</w:t>
            </w:r>
            <w:r w:rsidRPr="00BC21A0">
              <w:rPr>
                <w:rFonts w:cs="宋体" w:hint="eastAsia"/>
                <w:kern w:val="0"/>
                <w:sz w:val="24"/>
                <w:szCs w:val="24"/>
              </w:rPr>
              <w:br/>
            </w:r>
            <w:r w:rsidRPr="00BC21A0">
              <w:rPr>
                <w:rFonts w:cs="宋体" w:hint="eastAsia"/>
                <w:kern w:val="0"/>
                <w:sz w:val="24"/>
                <w:szCs w:val="24"/>
              </w:rPr>
              <w:t>（≤</w:t>
            </w:r>
            <w:r w:rsidRPr="00BC21A0">
              <w:rPr>
                <w:rFonts w:cs="宋体" w:hint="eastAsia"/>
                <w:kern w:val="0"/>
                <w:sz w:val="24"/>
                <w:szCs w:val="24"/>
              </w:rPr>
              <w:t>5%</w:t>
            </w:r>
            <w:r w:rsidRPr="00BC21A0">
              <w:rPr>
                <w:rFonts w:cs="宋体" w:hint="eastAsia"/>
                <w:kern w:val="0"/>
                <w:sz w:val="24"/>
                <w:szCs w:val="24"/>
              </w:rPr>
              <w:t>）</w:t>
            </w:r>
          </w:p>
        </w:tc>
        <w:tc>
          <w:tcPr>
            <w:tcW w:w="1331" w:type="pct"/>
            <w:tcBorders>
              <w:top w:val="single" w:sz="4" w:space="0" w:color="auto"/>
              <w:left w:val="single" w:sz="4" w:space="0" w:color="auto"/>
              <w:bottom w:val="single" w:sz="4" w:space="0" w:color="auto"/>
              <w:right w:val="single" w:sz="4" w:space="0" w:color="auto"/>
            </w:tcBorders>
            <w:vAlign w:val="center"/>
          </w:tcPr>
          <w:p w:rsidR="0078523D" w:rsidRPr="00BC21A0" w:rsidRDefault="0078523D" w:rsidP="0093335E">
            <w:pPr>
              <w:spacing w:line="400" w:lineRule="exact"/>
              <w:jc w:val="center"/>
              <w:rPr>
                <w:rFonts w:cs="宋体"/>
                <w:kern w:val="0"/>
                <w:sz w:val="24"/>
                <w:szCs w:val="24"/>
              </w:rPr>
            </w:pPr>
            <w:r w:rsidRPr="00BC21A0">
              <w:rPr>
                <w:rFonts w:cs="宋体" w:hint="eastAsia"/>
                <w:kern w:val="0"/>
                <w:sz w:val="24"/>
                <w:szCs w:val="24"/>
              </w:rPr>
              <w:t>劳务费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r>
      <w:tr w:rsidR="0078523D" w:rsidRPr="00311031" w:rsidTr="0093335E">
        <w:trPr>
          <w:trHeight w:val="454"/>
        </w:trPr>
        <w:tc>
          <w:tcPr>
            <w:tcW w:w="729" w:type="pct"/>
            <w:vMerge/>
            <w:tcBorders>
              <w:left w:val="single" w:sz="4" w:space="0" w:color="auto"/>
              <w:right w:val="single" w:sz="4" w:space="0" w:color="auto"/>
            </w:tcBorders>
            <w:vAlign w:val="center"/>
          </w:tcPr>
          <w:p w:rsidR="0078523D" w:rsidRPr="0078523D" w:rsidRDefault="0078523D" w:rsidP="0093335E">
            <w:pPr>
              <w:spacing w:line="400" w:lineRule="exact"/>
              <w:jc w:val="center"/>
              <w:rPr>
                <w:rFonts w:cs="宋体"/>
                <w:b/>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78523D" w:rsidRPr="00BC21A0" w:rsidRDefault="0078523D" w:rsidP="0093335E">
            <w:pPr>
              <w:spacing w:line="400" w:lineRule="exact"/>
              <w:jc w:val="center"/>
              <w:rPr>
                <w:rFonts w:cs="宋体"/>
                <w:kern w:val="0"/>
                <w:sz w:val="24"/>
                <w:szCs w:val="24"/>
              </w:rPr>
            </w:pPr>
            <w:r w:rsidRPr="00BC21A0">
              <w:rPr>
                <w:rFonts w:cs="宋体" w:hint="eastAsia"/>
                <w:kern w:val="0"/>
                <w:sz w:val="24"/>
                <w:szCs w:val="24"/>
              </w:rPr>
              <w:t>其他管理费</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r>
      <w:tr w:rsidR="0078523D" w:rsidRPr="00311031" w:rsidTr="0093335E">
        <w:trPr>
          <w:trHeight w:val="454"/>
        </w:trPr>
        <w:tc>
          <w:tcPr>
            <w:tcW w:w="729" w:type="pct"/>
            <w:vMerge/>
            <w:tcBorders>
              <w:left w:val="single" w:sz="4" w:space="0" w:color="auto"/>
              <w:right w:val="single" w:sz="4" w:space="0" w:color="auto"/>
            </w:tcBorders>
            <w:vAlign w:val="center"/>
          </w:tcPr>
          <w:p w:rsidR="0078523D" w:rsidRPr="0078523D" w:rsidRDefault="0078523D" w:rsidP="0093335E">
            <w:pPr>
              <w:spacing w:line="400" w:lineRule="exact"/>
              <w:jc w:val="center"/>
              <w:rPr>
                <w:rFonts w:cs="宋体"/>
                <w:b/>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78523D" w:rsidRPr="00BC21A0" w:rsidRDefault="0078523D" w:rsidP="0093335E">
            <w:pPr>
              <w:spacing w:line="400" w:lineRule="exact"/>
              <w:jc w:val="center"/>
              <w:rPr>
                <w:rFonts w:cs="宋体"/>
                <w:kern w:val="0"/>
                <w:sz w:val="24"/>
                <w:szCs w:val="24"/>
              </w:rPr>
            </w:pPr>
            <w:r w:rsidRPr="00BC21A0">
              <w:rPr>
                <w:rFonts w:cs="宋体" w:hint="eastAsia"/>
                <w:kern w:val="0"/>
                <w:sz w:val="24"/>
                <w:szCs w:val="24"/>
              </w:rPr>
              <w:t>日常支出小计</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r>
      <w:tr w:rsidR="0078523D" w:rsidRPr="00311031" w:rsidTr="0093335E">
        <w:trPr>
          <w:trHeight w:val="454"/>
        </w:trPr>
        <w:tc>
          <w:tcPr>
            <w:tcW w:w="729" w:type="pct"/>
            <w:vMerge/>
            <w:tcBorders>
              <w:left w:val="single" w:sz="4" w:space="0" w:color="auto"/>
              <w:bottom w:val="single" w:sz="4" w:space="0" w:color="auto"/>
              <w:right w:val="single" w:sz="4" w:space="0" w:color="auto"/>
            </w:tcBorders>
            <w:vAlign w:val="center"/>
          </w:tcPr>
          <w:p w:rsidR="0078523D" w:rsidRPr="0078523D" w:rsidRDefault="0078523D" w:rsidP="0093335E">
            <w:pPr>
              <w:spacing w:line="400" w:lineRule="exact"/>
              <w:jc w:val="center"/>
              <w:rPr>
                <w:rFonts w:cs="宋体"/>
                <w:b/>
                <w:kern w:val="0"/>
                <w:sz w:val="24"/>
                <w:szCs w:val="24"/>
              </w:rPr>
            </w:pPr>
          </w:p>
        </w:tc>
        <w:tc>
          <w:tcPr>
            <w:tcW w:w="1331" w:type="pct"/>
            <w:tcBorders>
              <w:top w:val="single" w:sz="4" w:space="0" w:color="auto"/>
              <w:left w:val="single" w:sz="4" w:space="0" w:color="auto"/>
              <w:bottom w:val="single" w:sz="4" w:space="0" w:color="auto"/>
              <w:right w:val="single" w:sz="4" w:space="0" w:color="auto"/>
            </w:tcBorders>
            <w:vAlign w:val="center"/>
          </w:tcPr>
          <w:p w:rsidR="0078523D" w:rsidRPr="00BC21A0" w:rsidRDefault="0078523D" w:rsidP="0093335E">
            <w:pPr>
              <w:spacing w:line="400" w:lineRule="exact"/>
              <w:jc w:val="center"/>
              <w:rPr>
                <w:rFonts w:cs="宋体"/>
                <w:kern w:val="0"/>
                <w:sz w:val="24"/>
                <w:szCs w:val="24"/>
              </w:rPr>
            </w:pPr>
            <w:r w:rsidRPr="00BC21A0">
              <w:rPr>
                <w:rFonts w:cs="宋体" w:hint="eastAsia"/>
                <w:kern w:val="0"/>
                <w:sz w:val="24"/>
                <w:szCs w:val="24"/>
              </w:rPr>
              <w:t>比例</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r>
      <w:tr w:rsidR="0078523D" w:rsidRPr="00311031" w:rsidTr="0093335E">
        <w:trPr>
          <w:trHeight w:val="454"/>
        </w:trPr>
        <w:tc>
          <w:tcPr>
            <w:tcW w:w="2059" w:type="pct"/>
            <w:gridSpan w:val="2"/>
            <w:tcBorders>
              <w:top w:val="single" w:sz="4" w:space="0" w:color="auto"/>
              <w:left w:val="single" w:sz="4" w:space="0" w:color="auto"/>
              <w:bottom w:val="single" w:sz="4" w:space="0" w:color="auto"/>
              <w:right w:val="single" w:sz="4" w:space="0" w:color="auto"/>
            </w:tcBorders>
            <w:vAlign w:val="center"/>
          </w:tcPr>
          <w:p w:rsidR="0078523D" w:rsidRPr="00BC21A0" w:rsidRDefault="0078523D" w:rsidP="0093335E">
            <w:pPr>
              <w:spacing w:line="400" w:lineRule="exact"/>
              <w:jc w:val="center"/>
              <w:rPr>
                <w:rFonts w:cs="宋体"/>
                <w:kern w:val="0"/>
                <w:sz w:val="24"/>
                <w:szCs w:val="24"/>
              </w:rPr>
            </w:pPr>
            <w:r w:rsidRPr="00BC21A0">
              <w:rPr>
                <w:rFonts w:cs="宋体" w:hint="eastAsia"/>
                <w:kern w:val="0"/>
                <w:sz w:val="24"/>
                <w:szCs w:val="24"/>
              </w:rPr>
              <w:t>合</w:t>
            </w:r>
            <w:r w:rsidRPr="00BC21A0">
              <w:rPr>
                <w:rFonts w:cs="宋体"/>
                <w:kern w:val="0"/>
                <w:sz w:val="24"/>
                <w:szCs w:val="24"/>
              </w:rPr>
              <w:t xml:space="preserve">    </w:t>
            </w:r>
            <w:r w:rsidRPr="00BC21A0">
              <w:rPr>
                <w:rFonts w:cs="宋体" w:hint="eastAsia"/>
                <w:kern w:val="0"/>
                <w:sz w:val="24"/>
                <w:szCs w:val="24"/>
              </w:rPr>
              <w:t>计</w:t>
            </w:r>
            <w:r w:rsidRPr="00BC21A0">
              <w:rPr>
                <w:rFonts w:cs="宋体"/>
                <w:kern w:val="0"/>
                <w:sz w:val="24"/>
                <w:szCs w:val="24"/>
              </w:rPr>
              <w:t xml:space="preserve">    </w:t>
            </w:r>
          </w:p>
        </w:tc>
        <w:tc>
          <w:tcPr>
            <w:tcW w:w="1533"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rsidR="0078523D" w:rsidRPr="00BC21A0" w:rsidRDefault="0078523D" w:rsidP="0093335E">
            <w:pPr>
              <w:spacing w:line="400" w:lineRule="exact"/>
              <w:jc w:val="center"/>
              <w:rPr>
                <w:rFonts w:cs="宋体"/>
                <w:kern w:val="0"/>
                <w:sz w:val="24"/>
                <w:szCs w:val="24"/>
              </w:rPr>
            </w:pPr>
          </w:p>
        </w:tc>
      </w:tr>
      <w:tr w:rsidR="0078523D" w:rsidRPr="00311031" w:rsidTr="0093335E">
        <w:trPr>
          <w:trHeight w:val="454"/>
        </w:trPr>
        <w:tc>
          <w:tcPr>
            <w:tcW w:w="2059" w:type="pct"/>
            <w:gridSpan w:val="2"/>
            <w:tcBorders>
              <w:top w:val="single" w:sz="4" w:space="0" w:color="auto"/>
              <w:left w:val="single" w:sz="4" w:space="0" w:color="auto"/>
              <w:bottom w:val="single" w:sz="4" w:space="0" w:color="auto"/>
              <w:right w:val="single" w:sz="4" w:space="0" w:color="auto"/>
            </w:tcBorders>
            <w:vAlign w:val="center"/>
          </w:tcPr>
          <w:p w:rsidR="0078523D" w:rsidRPr="00BC21A0" w:rsidRDefault="0078523D" w:rsidP="0078523D">
            <w:pPr>
              <w:spacing w:line="400" w:lineRule="exact"/>
              <w:jc w:val="center"/>
              <w:rPr>
                <w:rFonts w:cs="宋体"/>
                <w:kern w:val="0"/>
                <w:sz w:val="24"/>
                <w:szCs w:val="24"/>
              </w:rPr>
            </w:pPr>
            <w:r w:rsidRPr="00BC21A0">
              <w:rPr>
                <w:rFonts w:cs="宋体" w:hint="eastAsia"/>
                <w:kern w:val="0"/>
                <w:sz w:val="24"/>
                <w:szCs w:val="24"/>
              </w:rPr>
              <w:t>经费结余</w:t>
            </w:r>
          </w:p>
        </w:tc>
        <w:tc>
          <w:tcPr>
            <w:tcW w:w="2941" w:type="pct"/>
            <w:gridSpan w:val="2"/>
            <w:tcBorders>
              <w:top w:val="single" w:sz="4" w:space="0" w:color="auto"/>
              <w:left w:val="single" w:sz="4" w:space="0" w:color="auto"/>
              <w:bottom w:val="single" w:sz="4" w:space="0" w:color="auto"/>
              <w:right w:val="single" w:sz="4" w:space="0" w:color="auto"/>
            </w:tcBorders>
            <w:vAlign w:val="center"/>
          </w:tcPr>
          <w:p w:rsidR="0078523D" w:rsidRPr="00BC21A0" w:rsidRDefault="0078523D" w:rsidP="00E94323">
            <w:pPr>
              <w:spacing w:line="400" w:lineRule="exact"/>
              <w:rPr>
                <w:rFonts w:cs="宋体"/>
                <w:kern w:val="0"/>
                <w:sz w:val="24"/>
                <w:szCs w:val="24"/>
              </w:rPr>
            </w:pPr>
          </w:p>
        </w:tc>
      </w:tr>
    </w:tbl>
    <w:p w:rsidR="00DC22FF" w:rsidRDefault="00DC22FF" w:rsidP="00DC22FF">
      <w:pPr>
        <w:snapToGrid w:val="0"/>
        <w:spacing w:line="300" w:lineRule="auto"/>
        <w:ind w:firstLineChars="225" w:firstLine="473"/>
        <w:rPr>
          <w:rFonts w:ascii="宋体" w:hAnsi="宋体" w:cs="宋体"/>
        </w:rPr>
      </w:pPr>
    </w:p>
    <w:p w:rsidR="00DC22FF" w:rsidRDefault="00DC22FF" w:rsidP="001F1E25">
      <w:pPr>
        <w:snapToGrid w:val="0"/>
        <w:spacing w:line="300" w:lineRule="auto"/>
        <w:ind w:firstLineChars="225" w:firstLine="540"/>
        <w:rPr>
          <w:rFonts w:ascii="宋体" w:hAnsi="宋体" w:cs="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93335E" w:rsidRPr="0078523D" w:rsidTr="0093335E">
        <w:trPr>
          <w:cantSplit/>
          <w:trHeight w:val="3471"/>
        </w:trPr>
        <w:tc>
          <w:tcPr>
            <w:tcW w:w="5000" w:type="pct"/>
            <w:tcBorders>
              <w:top w:val="single" w:sz="4" w:space="0" w:color="auto"/>
              <w:left w:val="single" w:sz="4" w:space="0" w:color="auto"/>
              <w:bottom w:val="single" w:sz="4" w:space="0" w:color="auto"/>
              <w:right w:val="single" w:sz="4" w:space="0" w:color="auto"/>
            </w:tcBorders>
          </w:tcPr>
          <w:p w:rsidR="0093335E" w:rsidRPr="0078523D" w:rsidRDefault="0093335E" w:rsidP="009132A1">
            <w:pPr>
              <w:spacing w:line="500" w:lineRule="exact"/>
              <w:rPr>
                <w:b/>
                <w:bCs/>
                <w:sz w:val="24"/>
                <w:szCs w:val="24"/>
              </w:rPr>
            </w:pPr>
            <w:r w:rsidRPr="0078523D">
              <w:rPr>
                <w:rFonts w:hint="eastAsia"/>
                <w:b/>
                <w:bCs/>
                <w:sz w:val="24"/>
                <w:szCs w:val="24"/>
              </w:rPr>
              <w:lastRenderedPageBreak/>
              <w:t>4</w:t>
            </w:r>
            <w:r w:rsidRPr="0078523D">
              <w:rPr>
                <w:rFonts w:hint="eastAsia"/>
                <w:b/>
                <w:bCs/>
                <w:sz w:val="24"/>
                <w:szCs w:val="24"/>
              </w:rPr>
              <w:t>、项目负责人所在单位意见：</w:t>
            </w:r>
          </w:p>
          <w:p w:rsidR="0093335E" w:rsidRPr="0078523D" w:rsidRDefault="0093335E" w:rsidP="009132A1">
            <w:pPr>
              <w:spacing w:line="360" w:lineRule="auto"/>
              <w:rPr>
                <w:sz w:val="24"/>
                <w:szCs w:val="24"/>
              </w:rPr>
            </w:pPr>
          </w:p>
          <w:p w:rsidR="0093335E" w:rsidRPr="0078523D" w:rsidRDefault="0093335E" w:rsidP="009132A1">
            <w:pPr>
              <w:spacing w:line="360" w:lineRule="auto"/>
              <w:rPr>
                <w:sz w:val="24"/>
                <w:szCs w:val="24"/>
              </w:rPr>
            </w:pPr>
            <w:r w:rsidRPr="0078523D">
              <w:rPr>
                <w:sz w:val="24"/>
                <w:szCs w:val="24"/>
              </w:rPr>
              <w:t xml:space="preserve">                                              </w:t>
            </w:r>
          </w:p>
          <w:p w:rsidR="0093335E" w:rsidRPr="0078523D" w:rsidRDefault="0093335E" w:rsidP="009132A1">
            <w:pPr>
              <w:spacing w:line="360" w:lineRule="auto"/>
              <w:rPr>
                <w:sz w:val="24"/>
                <w:szCs w:val="24"/>
              </w:rPr>
            </w:pPr>
          </w:p>
          <w:p w:rsidR="0093335E" w:rsidRPr="0078523D" w:rsidRDefault="0093335E" w:rsidP="009132A1">
            <w:pPr>
              <w:spacing w:line="360" w:lineRule="auto"/>
              <w:rPr>
                <w:sz w:val="24"/>
                <w:szCs w:val="24"/>
              </w:rPr>
            </w:pPr>
          </w:p>
          <w:p w:rsidR="0093335E" w:rsidRPr="0078523D" w:rsidRDefault="0093335E" w:rsidP="009132A1">
            <w:pPr>
              <w:spacing w:line="360" w:lineRule="auto"/>
              <w:rPr>
                <w:sz w:val="24"/>
                <w:szCs w:val="24"/>
              </w:rPr>
            </w:pPr>
          </w:p>
          <w:p w:rsidR="0093335E" w:rsidRPr="0078523D" w:rsidRDefault="0093335E" w:rsidP="009132A1">
            <w:pPr>
              <w:spacing w:line="360" w:lineRule="auto"/>
              <w:rPr>
                <w:sz w:val="24"/>
                <w:szCs w:val="24"/>
              </w:rPr>
            </w:pPr>
          </w:p>
          <w:p w:rsidR="0093335E" w:rsidRPr="0078523D" w:rsidRDefault="0093335E" w:rsidP="009132A1">
            <w:pPr>
              <w:spacing w:line="360" w:lineRule="auto"/>
              <w:rPr>
                <w:sz w:val="24"/>
                <w:szCs w:val="24"/>
              </w:rPr>
            </w:pPr>
            <w:r>
              <w:rPr>
                <w:rFonts w:hint="eastAsia"/>
                <w:sz w:val="24"/>
                <w:szCs w:val="24"/>
              </w:rPr>
              <w:t xml:space="preserve">                                   </w:t>
            </w:r>
            <w:r>
              <w:rPr>
                <w:rFonts w:hint="eastAsia"/>
                <w:sz w:val="24"/>
                <w:szCs w:val="24"/>
              </w:rPr>
              <w:t>负责人（签章）：</w:t>
            </w:r>
          </w:p>
          <w:p w:rsidR="0093335E" w:rsidRPr="0078523D" w:rsidRDefault="0093335E" w:rsidP="009132A1">
            <w:pPr>
              <w:ind w:firstLineChars="2500" w:firstLine="6000"/>
              <w:rPr>
                <w:sz w:val="24"/>
                <w:szCs w:val="24"/>
              </w:rPr>
            </w:pPr>
          </w:p>
          <w:p w:rsidR="0093335E" w:rsidRPr="0078523D" w:rsidRDefault="0093335E" w:rsidP="009132A1">
            <w:pPr>
              <w:ind w:firstLineChars="2600" w:firstLine="6240"/>
              <w:rPr>
                <w:sz w:val="24"/>
                <w:szCs w:val="24"/>
              </w:rPr>
            </w:pPr>
            <w:r>
              <w:rPr>
                <w:rFonts w:hint="eastAsia"/>
                <w:sz w:val="24"/>
                <w:szCs w:val="24"/>
              </w:rPr>
              <w:t xml:space="preserve">   </w:t>
            </w:r>
            <w:r w:rsidRPr="0078523D">
              <w:rPr>
                <w:rFonts w:hint="eastAsia"/>
                <w:sz w:val="24"/>
                <w:szCs w:val="24"/>
              </w:rPr>
              <w:t>年</w:t>
            </w:r>
            <w:r w:rsidRPr="0078523D">
              <w:rPr>
                <w:rFonts w:hint="eastAsia"/>
                <w:sz w:val="24"/>
                <w:szCs w:val="24"/>
              </w:rPr>
              <w:t xml:space="preserve">  </w:t>
            </w:r>
            <w:r>
              <w:rPr>
                <w:rFonts w:hint="eastAsia"/>
                <w:sz w:val="24"/>
                <w:szCs w:val="24"/>
              </w:rPr>
              <w:t xml:space="preserve">  </w:t>
            </w:r>
            <w:r w:rsidRPr="0078523D">
              <w:rPr>
                <w:rFonts w:hint="eastAsia"/>
                <w:sz w:val="24"/>
                <w:szCs w:val="24"/>
              </w:rPr>
              <w:t>月</w:t>
            </w:r>
            <w:r w:rsidRPr="0078523D">
              <w:rPr>
                <w:rFonts w:hint="eastAsia"/>
                <w:sz w:val="24"/>
                <w:szCs w:val="24"/>
              </w:rPr>
              <w:t xml:space="preserve">  </w:t>
            </w:r>
            <w:r>
              <w:rPr>
                <w:rFonts w:hint="eastAsia"/>
                <w:sz w:val="24"/>
                <w:szCs w:val="24"/>
              </w:rPr>
              <w:t xml:space="preserve"> </w:t>
            </w:r>
            <w:r w:rsidRPr="0078523D">
              <w:rPr>
                <w:rFonts w:hint="eastAsia"/>
                <w:sz w:val="24"/>
                <w:szCs w:val="24"/>
              </w:rPr>
              <w:t xml:space="preserve"> </w:t>
            </w:r>
            <w:r w:rsidRPr="0078523D">
              <w:rPr>
                <w:rFonts w:hint="eastAsia"/>
                <w:sz w:val="24"/>
                <w:szCs w:val="24"/>
              </w:rPr>
              <w:t>日</w:t>
            </w:r>
          </w:p>
        </w:tc>
      </w:tr>
      <w:tr w:rsidR="0093335E" w:rsidRPr="0078523D" w:rsidTr="0093335E">
        <w:trPr>
          <w:trHeight w:val="3110"/>
        </w:trPr>
        <w:tc>
          <w:tcPr>
            <w:tcW w:w="5000" w:type="pct"/>
            <w:tcBorders>
              <w:top w:val="single" w:sz="4" w:space="0" w:color="auto"/>
              <w:left w:val="single" w:sz="4" w:space="0" w:color="auto"/>
              <w:bottom w:val="single" w:sz="4" w:space="0" w:color="auto"/>
              <w:right w:val="single" w:sz="4" w:space="0" w:color="auto"/>
            </w:tcBorders>
            <w:vAlign w:val="center"/>
          </w:tcPr>
          <w:p w:rsidR="0093335E" w:rsidRPr="0078523D" w:rsidRDefault="0093335E" w:rsidP="009132A1">
            <w:pPr>
              <w:spacing w:line="500" w:lineRule="exact"/>
              <w:rPr>
                <w:b/>
                <w:bCs/>
                <w:sz w:val="24"/>
                <w:szCs w:val="24"/>
              </w:rPr>
            </w:pPr>
            <w:r w:rsidRPr="0078523D">
              <w:rPr>
                <w:rFonts w:hint="eastAsia"/>
                <w:b/>
                <w:bCs/>
                <w:sz w:val="24"/>
                <w:szCs w:val="24"/>
              </w:rPr>
              <w:t>5</w:t>
            </w:r>
            <w:r w:rsidRPr="0078523D">
              <w:rPr>
                <w:rFonts w:hint="eastAsia"/>
                <w:b/>
                <w:bCs/>
                <w:sz w:val="24"/>
                <w:szCs w:val="24"/>
              </w:rPr>
              <w:t>、实验室验收意见：</w:t>
            </w:r>
          </w:p>
          <w:p w:rsidR="0093335E" w:rsidRPr="0078523D" w:rsidRDefault="0093335E" w:rsidP="009132A1">
            <w:pPr>
              <w:spacing w:line="500" w:lineRule="exact"/>
              <w:rPr>
                <w:sz w:val="24"/>
                <w:szCs w:val="24"/>
              </w:rPr>
            </w:pPr>
          </w:p>
          <w:p w:rsidR="0093335E" w:rsidRDefault="0093335E" w:rsidP="009132A1">
            <w:pPr>
              <w:spacing w:line="500" w:lineRule="exact"/>
              <w:rPr>
                <w:sz w:val="24"/>
                <w:szCs w:val="24"/>
              </w:rPr>
            </w:pPr>
          </w:p>
          <w:p w:rsidR="0093335E" w:rsidRDefault="0093335E" w:rsidP="009132A1">
            <w:pPr>
              <w:spacing w:line="500" w:lineRule="exact"/>
              <w:rPr>
                <w:sz w:val="24"/>
                <w:szCs w:val="24"/>
              </w:rPr>
            </w:pPr>
          </w:p>
          <w:p w:rsidR="0093335E" w:rsidRDefault="0093335E" w:rsidP="009132A1">
            <w:pPr>
              <w:spacing w:line="500" w:lineRule="exact"/>
              <w:rPr>
                <w:sz w:val="24"/>
                <w:szCs w:val="24"/>
              </w:rPr>
            </w:pPr>
          </w:p>
          <w:p w:rsidR="0093335E" w:rsidRDefault="0093335E" w:rsidP="009132A1">
            <w:pPr>
              <w:spacing w:line="500" w:lineRule="exact"/>
              <w:jc w:val="center"/>
              <w:rPr>
                <w:sz w:val="24"/>
                <w:szCs w:val="24"/>
              </w:rPr>
            </w:pPr>
            <w:r>
              <w:rPr>
                <w:rFonts w:hint="eastAsia"/>
                <w:sz w:val="24"/>
                <w:szCs w:val="24"/>
              </w:rPr>
              <w:t xml:space="preserve">                </w:t>
            </w:r>
            <w:r>
              <w:rPr>
                <w:rFonts w:hint="eastAsia"/>
                <w:sz w:val="24"/>
                <w:szCs w:val="24"/>
              </w:rPr>
              <w:t>实验室主任（签章）：</w:t>
            </w:r>
          </w:p>
          <w:p w:rsidR="0093335E" w:rsidRPr="0078523D" w:rsidRDefault="0093335E" w:rsidP="009132A1">
            <w:pPr>
              <w:spacing w:line="500" w:lineRule="exact"/>
              <w:rPr>
                <w:sz w:val="24"/>
                <w:szCs w:val="24"/>
              </w:rPr>
            </w:pPr>
          </w:p>
          <w:p w:rsidR="0093335E" w:rsidRPr="0078523D" w:rsidRDefault="0093335E" w:rsidP="009132A1">
            <w:pPr>
              <w:spacing w:line="500" w:lineRule="exact"/>
              <w:ind w:right="480"/>
              <w:jc w:val="right"/>
              <w:rPr>
                <w:sz w:val="24"/>
                <w:szCs w:val="24"/>
              </w:rPr>
            </w:pPr>
            <w:r w:rsidRPr="0078523D">
              <w:rPr>
                <w:rFonts w:hint="eastAsia"/>
                <w:sz w:val="24"/>
                <w:szCs w:val="24"/>
              </w:rPr>
              <w:t>年</w:t>
            </w:r>
            <w:r w:rsidRPr="0078523D">
              <w:rPr>
                <w:sz w:val="24"/>
                <w:szCs w:val="24"/>
              </w:rPr>
              <w:t xml:space="preserve"> </w:t>
            </w:r>
            <w:r>
              <w:rPr>
                <w:rFonts w:hint="eastAsia"/>
                <w:sz w:val="24"/>
                <w:szCs w:val="24"/>
              </w:rPr>
              <w:t xml:space="preserve"> </w:t>
            </w:r>
            <w:r w:rsidRPr="0078523D">
              <w:rPr>
                <w:sz w:val="24"/>
                <w:szCs w:val="24"/>
              </w:rPr>
              <w:t xml:space="preserve"> </w:t>
            </w:r>
            <w:r>
              <w:rPr>
                <w:rFonts w:hint="eastAsia"/>
                <w:sz w:val="24"/>
                <w:szCs w:val="24"/>
              </w:rPr>
              <w:t xml:space="preserve"> </w:t>
            </w:r>
            <w:r w:rsidRPr="0078523D">
              <w:rPr>
                <w:rFonts w:hint="eastAsia"/>
                <w:sz w:val="24"/>
                <w:szCs w:val="24"/>
              </w:rPr>
              <w:t>月</w:t>
            </w:r>
            <w:r w:rsidRPr="0078523D">
              <w:rPr>
                <w:sz w:val="24"/>
                <w:szCs w:val="24"/>
              </w:rPr>
              <w:t xml:space="preserve">  </w:t>
            </w:r>
            <w:r>
              <w:rPr>
                <w:rFonts w:hint="eastAsia"/>
                <w:sz w:val="24"/>
                <w:szCs w:val="24"/>
              </w:rPr>
              <w:t xml:space="preserve"> </w:t>
            </w:r>
            <w:r w:rsidRPr="0078523D">
              <w:rPr>
                <w:sz w:val="24"/>
                <w:szCs w:val="24"/>
              </w:rPr>
              <w:t xml:space="preserve"> </w:t>
            </w:r>
            <w:r w:rsidRPr="0078523D">
              <w:rPr>
                <w:rFonts w:hint="eastAsia"/>
                <w:sz w:val="24"/>
                <w:szCs w:val="24"/>
              </w:rPr>
              <w:t>日</w:t>
            </w:r>
          </w:p>
        </w:tc>
      </w:tr>
    </w:tbl>
    <w:p w:rsidR="0093335E" w:rsidRDefault="0093335E" w:rsidP="001F1E25">
      <w:pPr>
        <w:snapToGrid w:val="0"/>
        <w:spacing w:line="300" w:lineRule="auto"/>
        <w:ind w:firstLineChars="225" w:firstLine="540"/>
        <w:rPr>
          <w:rFonts w:ascii="宋体" w:hAnsi="宋体" w:cs="宋体"/>
          <w:sz w:val="24"/>
          <w:szCs w:val="24"/>
        </w:rPr>
      </w:pPr>
    </w:p>
    <w:p w:rsidR="0093335E" w:rsidRDefault="0093335E" w:rsidP="0093335E">
      <w:pPr>
        <w:snapToGrid w:val="0"/>
        <w:spacing w:line="300" w:lineRule="auto"/>
        <w:rPr>
          <w:rFonts w:ascii="宋体" w:hAnsi="宋体" w:cs="宋体"/>
          <w:sz w:val="24"/>
          <w:szCs w:val="24"/>
        </w:rPr>
      </w:pPr>
    </w:p>
    <w:p w:rsidR="0093335E" w:rsidRPr="001F1E25" w:rsidRDefault="0093335E" w:rsidP="001F1E25">
      <w:pPr>
        <w:snapToGrid w:val="0"/>
        <w:spacing w:line="300" w:lineRule="auto"/>
        <w:ind w:firstLineChars="225" w:firstLine="540"/>
        <w:rPr>
          <w:rFonts w:ascii="宋体" w:hAnsi="宋体" w:cs="宋体"/>
          <w:sz w:val="24"/>
          <w:szCs w:val="24"/>
        </w:rPr>
      </w:pPr>
    </w:p>
    <w:p w:rsidR="00DC22FF" w:rsidRPr="001F1E25" w:rsidRDefault="00DC22FF" w:rsidP="00EF7A07">
      <w:pPr>
        <w:snapToGrid w:val="0"/>
        <w:spacing w:line="360" w:lineRule="auto"/>
        <w:ind w:firstLineChars="225" w:firstLine="540"/>
        <w:rPr>
          <w:rFonts w:ascii="宋体" w:hAnsi="宋体" w:cs="宋体"/>
          <w:sz w:val="24"/>
          <w:szCs w:val="24"/>
        </w:rPr>
      </w:pPr>
      <w:r w:rsidRPr="001F1E25">
        <w:rPr>
          <w:rFonts w:ascii="宋体" w:hAnsi="宋体" w:cs="宋体" w:hint="eastAsia"/>
          <w:sz w:val="24"/>
          <w:szCs w:val="24"/>
        </w:rPr>
        <w:t>我确认本结题验收报告及附件材料内容真实、准确，已完成项目下达时确定的研究任务，经费使用符合财务规定，所取得的研究成果无知识产权纠纷。若结题验收报告内容失实或在项目执行过程中违反有关规定，本人将承担相应责任。</w:t>
      </w:r>
    </w:p>
    <w:p w:rsidR="00DC22FF" w:rsidRDefault="00DC22FF" w:rsidP="00EF7A07">
      <w:pPr>
        <w:snapToGrid w:val="0"/>
        <w:spacing w:line="360" w:lineRule="auto"/>
        <w:rPr>
          <w:rFonts w:ascii="宋体" w:hAnsi="宋体" w:cs="宋体"/>
          <w:sz w:val="24"/>
          <w:szCs w:val="24"/>
        </w:rPr>
      </w:pPr>
    </w:p>
    <w:p w:rsidR="00EF7A07" w:rsidRPr="001F1E25" w:rsidRDefault="00EF7A07" w:rsidP="00EF7A07">
      <w:pPr>
        <w:snapToGrid w:val="0"/>
        <w:spacing w:line="360" w:lineRule="auto"/>
        <w:rPr>
          <w:rFonts w:ascii="宋体" w:hAnsi="宋体" w:cs="宋体"/>
          <w:sz w:val="24"/>
          <w:szCs w:val="24"/>
        </w:rPr>
      </w:pPr>
    </w:p>
    <w:p w:rsidR="00DC22FF" w:rsidRPr="001F1E25" w:rsidRDefault="00DC22FF" w:rsidP="00EF7A07">
      <w:pPr>
        <w:snapToGrid w:val="0"/>
        <w:spacing w:line="360" w:lineRule="auto"/>
        <w:rPr>
          <w:rFonts w:ascii="宋体" w:hAnsi="宋体" w:cs="宋体"/>
          <w:sz w:val="24"/>
          <w:szCs w:val="24"/>
        </w:rPr>
      </w:pPr>
      <w:r w:rsidRPr="001F1E25">
        <w:rPr>
          <w:rFonts w:ascii="宋体" w:hAnsi="宋体" w:cs="宋体"/>
          <w:sz w:val="24"/>
          <w:szCs w:val="24"/>
        </w:rPr>
        <w:t xml:space="preserve">         </w:t>
      </w:r>
      <w:r w:rsidRPr="00704E57">
        <w:rPr>
          <w:rFonts w:ascii="宋体" w:hAnsi="宋体" w:cs="宋体"/>
          <w:sz w:val="24"/>
          <w:szCs w:val="24"/>
        </w:rPr>
        <w:t xml:space="preserve"> </w:t>
      </w:r>
      <w:r w:rsidRPr="00704E57">
        <w:rPr>
          <w:rFonts w:ascii="宋体" w:hAnsi="宋体" w:cs="宋体" w:hint="eastAsia"/>
          <w:sz w:val="24"/>
          <w:szCs w:val="24"/>
        </w:rPr>
        <w:t>项目</w:t>
      </w:r>
      <w:r w:rsidRPr="00A1300F">
        <w:rPr>
          <w:rFonts w:ascii="宋体" w:hAnsi="宋体" w:cs="宋体" w:hint="eastAsia"/>
          <w:sz w:val="24"/>
          <w:szCs w:val="24"/>
        </w:rPr>
        <w:t>负责人签字：</w:t>
      </w:r>
      <w:r>
        <w:rPr>
          <w:rFonts w:ascii="宋体" w:hAnsi="宋体" w:cs="宋体"/>
          <w:sz w:val="24"/>
          <w:szCs w:val="24"/>
        </w:rPr>
        <w:t xml:space="preserve">                          </w:t>
      </w:r>
      <w:r w:rsidRPr="001F1E25">
        <w:rPr>
          <w:rFonts w:ascii="宋体" w:hAnsi="宋体" w:cs="宋体"/>
          <w:sz w:val="24"/>
          <w:szCs w:val="24"/>
        </w:rPr>
        <w:t xml:space="preserve"> 年   月   日</w:t>
      </w:r>
    </w:p>
    <w:p w:rsidR="001E1B43" w:rsidRDefault="00DC22FF" w:rsidP="00DC22FF">
      <w:pPr>
        <w:ind w:right="-368" w:hanging="240"/>
        <w:jc w:val="left"/>
        <w:rPr>
          <w:sz w:val="24"/>
        </w:rPr>
      </w:pPr>
      <w:r>
        <w:rPr>
          <w:sz w:val="24"/>
        </w:rPr>
        <w:t xml:space="preserve"> </w:t>
      </w:r>
    </w:p>
    <w:p w:rsidR="00EE1208" w:rsidRDefault="00EE1208" w:rsidP="00EE1208">
      <w:pPr>
        <w:autoSpaceDE w:val="0"/>
        <w:autoSpaceDN w:val="0"/>
        <w:adjustRightInd w:val="0"/>
        <w:jc w:val="left"/>
        <w:rPr>
          <w:sz w:val="24"/>
          <w:szCs w:val="24"/>
        </w:rPr>
      </w:pPr>
    </w:p>
    <w:sectPr w:rsidR="00EE1208" w:rsidSect="001905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CAD" w:rsidRDefault="002C2CAD" w:rsidP="00DC22FF">
      <w:r>
        <w:separator/>
      </w:r>
    </w:p>
  </w:endnote>
  <w:endnote w:type="continuationSeparator" w:id="0">
    <w:p w:rsidR="002C2CAD" w:rsidRDefault="002C2CAD" w:rsidP="00DC2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CAD" w:rsidRDefault="002C2CAD" w:rsidP="00DC22FF">
      <w:r>
        <w:separator/>
      </w:r>
    </w:p>
  </w:footnote>
  <w:footnote w:type="continuationSeparator" w:id="0">
    <w:p w:rsidR="002C2CAD" w:rsidRDefault="002C2CAD" w:rsidP="00DC22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624"/>
    <w:multiLevelType w:val="hybridMultilevel"/>
    <w:tmpl w:val="0D12D19C"/>
    <w:lvl w:ilvl="0" w:tplc="BA6EC5A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873C2B"/>
    <w:multiLevelType w:val="hybridMultilevel"/>
    <w:tmpl w:val="22D21C64"/>
    <w:lvl w:ilvl="0" w:tplc="4C443A76">
      <w:start w:val="1"/>
      <w:numFmt w:val="decimal"/>
      <w:lvlText w:val="%1."/>
      <w:lvlJc w:val="left"/>
      <w:pPr>
        <w:tabs>
          <w:tab w:val="num" w:pos="1280"/>
        </w:tabs>
        <w:ind w:left="1280" w:hanging="855"/>
      </w:pPr>
      <w:rPr>
        <w:rFonts w:hint="default"/>
        <w:b/>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208"/>
    <w:rsid w:val="00004197"/>
    <w:rsid w:val="0006699E"/>
    <w:rsid w:val="000E60F4"/>
    <w:rsid w:val="0019050E"/>
    <w:rsid w:val="00190890"/>
    <w:rsid w:val="00190928"/>
    <w:rsid w:val="001E1B43"/>
    <w:rsid w:val="001F1E25"/>
    <w:rsid w:val="00207BCA"/>
    <w:rsid w:val="002179CC"/>
    <w:rsid w:val="00261F4E"/>
    <w:rsid w:val="002C2CAD"/>
    <w:rsid w:val="002C52FD"/>
    <w:rsid w:val="003662DF"/>
    <w:rsid w:val="003E344B"/>
    <w:rsid w:val="00416E0B"/>
    <w:rsid w:val="004557EA"/>
    <w:rsid w:val="00627E01"/>
    <w:rsid w:val="0078523D"/>
    <w:rsid w:val="007B7CF7"/>
    <w:rsid w:val="00902C45"/>
    <w:rsid w:val="0093335E"/>
    <w:rsid w:val="00972FEC"/>
    <w:rsid w:val="009D0BFF"/>
    <w:rsid w:val="00A503B0"/>
    <w:rsid w:val="00B408E6"/>
    <w:rsid w:val="00B836C0"/>
    <w:rsid w:val="00BC21A0"/>
    <w:rsid w:val="00DC22FF"/>
    <w:rsid w:val="00DD2E2F"/>
    <w:rsid w:val="00E42804"/>
    <w:rsid w:val="00E62C3D"/>
    <w:rsid w:val="00E81AE7"/>
    <w:rsid w:val="00EA5121"/>
    <w:rsid w:val="00EE1208"/>
    <w:rsid w:val="00EF7A07"/>
    <w:rsid w:val="00F642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08"/>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2FF"/>
    <w:rPr>
      <w:rFonts w:ascii="Calibri" w:eastAsia="宋体" w:hAnsi="Calibri" w:cs="Times New Roman"/>
      <w:sz w:val="18"/>
      <w:szCs w:val="18"/>
    </w:rPr>
  </w:style>
  <w:style w:type="paragraph" w:styleId="a4">
    <w:name w:val="footer"/>
    <w:basedOn w:val="a"/>
    <w:link w:val="Char0"/>
    <w:uiPriority w:val="99"/>
    <w:unhideWhenUsed/>
    <w:rsid w:val="00DC22FF"/>
    <w:pPr>
      <w:tabs>
        <w:tab w:val="center" w:pos="4153"/>
        <w:tab w:val="right" w:pos="8306"/>
      </w:tabs>
      <w:snapToGrid w:val="0"/>
      <w:jc w:val="left"/>
    </w:pPr>
    <w:rPr>
      <w:sz w:val="18"/>
      <w:szCs w:val="18"/>
    </w:rPr>
  </w:style>
  <w:style w:type="character" w:customStyle="1" w:styleId="Char0">
    <w:name w:val="页脚 Char"/>
    <w:basedOn w:val="a0"/>
    <w:link w:val="a4"/>
    <w:uiPriority w:val="99"/>
    <w:rsid w:val="00DC22FF"/>
    <w:rPr>
      <w:rFonts w:ascii="Calibri" w:eastAsia="宋体" w:hAnsi="Calibri" w:cs="Times New Roman"/>
      <w:sz w:val="18"/>
      <w:szCs w:val="18"/>
    </w:rPr>
  </w:style>
  <w:style w:type="paragraph" w:styleId="a5">
    <w:name w:val="Body Text"/>
    <w:basedOn w:val="a"/>
    <w:link w:val="Char1"/>
    <w:rsid w:val="00972FEC"/>
    <w:rPr>
      <w:rFonts w:ascii="Times New Roman" w:hAnsi="Times New Roman"/>
      <w:sz w:val="24"/>
      <w:szCs w:val="20"/>
    </w:rPr>
  </w:style>
  <w:style w:type="character" w:customStyle="1" w:styleId="Char1">
    <w:name w:val="正文文本 Char"/>
    <w:basedOn w:val="a0"/>
    <w:link w:val="a5"/>
    <w:rsid w:val="00972FEC"/>
    <w:rPr>
      <w:rFonts w:ascii="Times New Roman" w:eastAsia="宋体" w:hAnsi="Times New Roman" w:cs="Times New Roman"/>
      <w:sz w:val="24"/>
      <w:szCs w:val="20"/>
    </w:rPr>
  </w:style>
  <w:style w:type="paragraph" w:styleId="a6">
    <w:name w:val="List Paragraph"/>
    <w:basedOn w:val="a"/>
    <w:uiPriority w:val="34"/>
    <w:qFormat/>
    <w:rsid w:val="0019092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08"/>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2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2FF"/>
    <w:rPr>
      <w:rFonts w:ascii="Calibri" w:eastAsia="宋体" w:hAnsi="Calibri" w:cs="Times New Roman"/>
      <w:sz w:val="18"/>
      <w:szCs w:val="18"/>
    </w:rPr>
  </w:style>
  <w:style w:type="paragraph" w:styleId="a4">
    <w:name w:val="footer"/>
    <w:basedOn w:val="a"/>
    <w:link w:val="Char0"/>
    <w:uiPriority w:val="99"/>
    <w:unhideWhenUsed/>
    <w:rsid w:val="00DC22FF"/>
    <w:pPr>
      <w:tabs>
        <w:tab w:val="center" w:pos="4153"/>
        <w:tab w:val="right" w:pos="8306"/>
      </w:tabs>
      <w:snapToGrid w:val="0"/>
      <w:jc w:val="left"/>
    </w:pPr>
    <w:rPr>
      <w:sz w:val="18"/>
      <w:szCs w:val="18"/>
    </w:rPr>
  </w:style>
  <w:style w:type="character" w:customStyle="1" w:styleId="Char0">
    <w:name w:val="页脚 Char"/>
    <w:basedOn w:val="a0"/>
    <w:link w:val="a4"/>
    <w:uiPriority w:val="99"/>
    <w:rsid w:val="00DC22FF"/>
    <w:rPr>
      <w:rFonts w:ascii="Calibri" w:eastAsia="宋体" w:hAnsi="Calibri" w:cs="Times New Roman"/>
      <w:sz w:val="18"/>
      <w:szCs w:val="18"/>
    </w:rPr>
  </w:style>
  <w:style w:type="paragraph" w:styleId="a5">
    <w:name w:val="Body Text"/>
    <w:basedOn w:val="a"/>
    <w:link w:val="Char1"/>
    <w:rsid w:val="00972FEC"/>
    <w:rPr>
      <w:rFonts w:ascii="Times New Roman" w:hAnsi="Times New Roman"/>
      <w:sz w:val="24"/>
      <w:szCs w:val="20"/>
    </w:rPr>
  </w:style>
  <w:style w:type="character" w:customStyle="1" w:styleId="Char1">
    <w:name w:val="正文文本 Char"/>
    <w:basedOn w:val="a0"/>
    <w:link w:val="a5"/>
    <w:rsid w:val="00972FEC"/>
    <w:rPr>
      <w:rFonts w:ascii="Times New Roman" w:eastAsia="宋体" w:hAnsi="Times New Roman" w:cs="Times New Roman"/>
      <w:sz w:val="24"/>
      <w:szCs w:val="20"/>
    </w:rPr>
  </w:style>
  <w:style w:type="paragraph" w:styleId="a6">
    <w:name w:val="List Paragraph"/>
    <w:basedOn w:val="a"/>
    <w:uiPriority w:val="34"/>
    <w:qFormat/>
    <w:rsid w:val="0019092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314</Words>
  <Characters>1792</Characters>
  <Application>Microsoft Office Word</Application>
  <DocSecurity>0</DocSecurity>
  <Lines>14</Lines>
  <Paragraphs>4</Paragraphs>
  <ScaleCrop>false</ScaleCrop>
  <Company>Microsoft</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TL3050</dc:creator>
  <cp:lastModifiedBy>Lenove</cp:lastModifiedBy>
  <cp:revision>4</cp:revision>
  <dcterms:created xsi:type="dcterms:W3CDTF">2020-07-19T07:36:00Z</dcterms:created>
  <dcterms:modified xsi:type="dcterms:W3CDTF">2020-07-24T02:00:00Z</dcterms:modified>
</cp:coreProperties>
</file>