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5D" w:rsidRPr="00E459B0" w:rsidRDefault="00A0712A" w:rsidP="00733689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E459B0">
        <w:rPr>
          <w:rFonts w:asciiTheme="majorEastAsia" w:eastAsiaTheme="majorEastAsia" w:hAnsiTheme="majorEastAsia" w:hint="eastAsia"/>
          <w:b/>
          <w:sz w:val="36"/>
          <w:szCs w:val="24"/>
        </w:rPr>
        <w:t>（</w:t>
      </w:r>
      <w:r w:rsidR="006B497A" w:rsidRPr="00E459B0">
        <w:rPr>
          <w:rFonts w:asciiTheme="majorEastAsia" w:eastAsiaTheme="majorEastAsia" w:hAnsiTheme="majorEastAsia" w:hint="eastAsia"/>
          <w:b/>
          <w:color w:val="FF0000"/>
          <w:sz w:val="36"/>
          <w:szCs w:val="24"/>
        </w:rPr>
        <w:t>课程</w:t>
      </w:r>
      <w:r w:rsidR="006B497A" w:rsidRPr="00E459B0">
        <w:rPr>
          <w:rFonts w:asciiTheme="majorEastAsia" w:eastAsiaTheme="majorEastAsia" w:hAnsiTheme="majorEastAsia"/>
          <w:b/>
          <w:color w:val="FF0000"/>
          <w:sz w:val="36"/>
          <w:szCs w:val="24"/>
        </w:rPr>
        <w:t>名称</w:t>
      </w:r>
      <w:r w:rsidRPr="00E459B0">
        <w:rPr>
          <w:rFonts w:asciiTheme="majorEastAsia" w:eastAsiaTheme="majorEastAsia" w:hAnsiTheme="majorEastAsia" w:hint="eastAsia"/>
          <w:b/>
          <w:sz w:val="36"/>
          <w:szCs w:val="24"/>
        </w:rPr>
        <w:t>）课程</w:t>
      </w:r>
      <w:proofErr w:type="gramStart"/>
      <w:r w:rsidRPr="00E459B0">
        <w:rPr>
          <w:rFonts w:asciiTheme="majorEastAsia" w:eastAsiaTheme="majorEastAsia" w:hAnsiTheme="majorEastAsia"/>
          <w:b/>
          <w:sz w:val="36"/>
          <w:szCs w:val="24"/>
        </w:rPr>
        <w:t>思政优秀</w:t>
      </w:r>
      <w:proofErr w:type="gramEnd"/>
      <w:r w:rsidRPr="00E459B0">
        <w:rPr>
          <w:rFonts w:asciiTheme="majorEastAsia" w:eastAsiaTheme="majorEastAsia" w:hAnsiTheme="majorEastAsia"/>
          <w:b/>
          <w:sz w:val="36"/>
          <w:szCs w:val="24"/>
        </w:rPr>
        <w:t>教学案例</w:t>
      </w:r>
    </w:p>
    <w:p w:rsidR="006B497A" w:rsidRDefault="006B497A" w:rsidP="00733689">
      <w:pPr>
        <w:spacing w:line="360" w:lineRule="auto"/>
        <w:jc w:val="center"/>
      </w:pPr>
    </w:p>
    <w:p w:rsidR="006B497A" w:rsidRPr="00E459B0" w:rsidRDefault="0090267F" w:rsidP="00733689">
      <w:pPr>
        <w:spacing w:line="360" w:lineRule="auto"/>
        <w:jc w:val="center"/>
        <w:rPr>
          <w:sz w:val="24"/>
          <w:szCs w:val="24"/>
        </w:rPr>
      </w:pPr>
      <w:r w:rsidRPr="00E459B0">
        <w:rPr>
          <w:rFonts w:hint="eastAsia"/>
          <w:sz w:val="24"/>
          <w:szCs w:val="24"/>
        </w:rPr>
        <w:t>所在教学</w:t>
      </w:r>
      <w:r w:rsidRPr="00E459B0">
        <w:rPr>
          <w:sz w:val="24"/>
          <w:szCs w:val="24"/>
        </w:rPr>
        <w:t>单位</w:t>
      </w:r>
      <w:r w:rsidRPr="00E459B0">
        <w:rPr>
          <w:rFonts w:hint="eastAsia"/>
          <w:sz w:val="24"/>
          <w:szCs w:val="24"/>
        </w:rPr>
        <w:t xml:space="preserve">    </w:t>
      </w:r>
      <w:r w:rsidR="006B497A" w:rsidRPr="00E459B0">
        <w:rPr>
          <w:rFonts w:hint="eastAsia"/>
          <w:sz w:val="24"/>
          <w:szCs w:val="24"/>
        </w:rPr>
        <w:t>教师</w:t>
      </w:r>
      <w:r w:rsidR="006B497A" w:rsidRPr="00E459B0">
        <w:rPr>
          <w:sz w:val="24"/>
          <w:szCs w:val="24"/>
        </w:rPr>
        <w:t>姓名</w:t>
      </w:r>
    </w:p>
    <w:p w:rsidR="006B497A" w:rsidRDefault="006B497A" w:rsidP="006B497A"/>
    <w:p w:rsidR="006B497A" w:rsidRPr="00A0712A" w:rsidRDefault="006B497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一</w:t>
      </w:r>
      <w:r w:rsidRPr="00A0712A">
        <w:rPr>
          <w:rFonts w:asciiTheme="minorEastAsia" w:hAnsiTheme="minorEastAsia"/>
          <w:b/>
          <w:sz w:val="24"/>
          <w:szCs w:val="24"/>
        </w:rPr>
        <w:t>、课程概况</w:t>
      </w:r>
    </w:p>
    <w:p w:rsidR="006B497A" w:rsidRPr="00F24413" w:rsidRDefault="006B497A" w:rsidP="00A0712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4413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Pr="00F24413">
        <w:rPr>
          <w:rFonts w:asciiTheme="minorEastAsia" w:hAnsiTheme="minorEastAsia"/>
          <w:color w:val="FF0000"/>
          <w:sz w:val="24"/>
          <w:szCs w:val="24"/>
        </w:rPr>
        <w:t>整门课程</w:t>
      </w:r>
      <w:proofErr w:type="gramEnd"/>
      <w:r w:rsidRPr="00F24413">
        <w:rPr>
          <w:rFonts w:asciiTheme="minorEastAsia" w:hAnsiTheme="minorEastAsia"/>
          <w:color w:val="FF0000"/>
          <w:sz w:val="24"/>
          <w:szCs w:val="24"/>
        </w:rPr>
        <w:t>的概况</w:t>
      </w:r>
      <w:r w:rsidRPr="00F24413">
        <w:rPr>
          <w:rFonts w:asciiTheme="minorEastAsia" w:hAnsiTheme="minorEastAsia" w:hint="eastAsia"/>
          <w:sz w:val="24"/>
          <w:szCs w:val="24"/>
        </w:rPr>
        <w:t>）</w:t>
      </w:r>
    </w:p>
    <w:p w:rsidR="006B497A" w:rsidRPr="00A0712A" w:rsidRDefault="006B497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二</w:t>
      </w:r>
      <w:r w:rsidRPr="00A0712A">
        <w:rPr>
          <w:rFonts w:asciiTheme="minorEastAsia" w:hAnsiTheme="minorEastAsia"/>
          <w:b/>
          <w:sz w:val="24"/>
          <w:szCs w:val="24"/>
        </w:rPr>
        <w:t>、课程目标</w:t>
      </w:r>
    </w:p>
    <w:p w:rsidR="006B497A" w:rsidRPr="00F24413" w:rsidRDefault="006B497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gramStart"/>
      <w:r w:rsidRPr="00F24413">
        <w:rPr>
          <w:rFonts w:asciiTheme="minorEastAsia" w:hAnsiTheme="minorEastAsia"/>
          <w:color w:val="FF0000"/>
          <w:sz w:val="24"/>
          <w:szCs w:val="24"/>
        </w:rPr>
        <w:t>整门课程</w:t>
      </w:r>
      <w:proofErr w:type="gramEnd"/>
      <w:r w:rsidRPr="00F24413">
        <w:rPr>
          <w:rFonts w:asciiTheme="minorEastAsia" w:hAnsiTheme="minorEastAsia"/>
          <w:color w:val="FF0000"/>
          <w:sz w:val="24"/>
          <w:szCs w:val="24"/>
        </w:rPr>
        <w:t>的教学目标，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包含</w:t>
      </w:r>
      <w:r w:rsidRPr="00F24413">
        <w:rPr>
          <w:rFonts w:asciiTheme="minorEastAsia" w:hAnsiTheme="minorEastAsia"/>
          <w:color w:val="FF0000"/>
          <w:sz w:val="24"/>
          <w:szCs w:val="24"/>
        </w:rPr>
        <w:t>教学目标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和</w:t>
      </w:r>
      <w:r w:rsidRPr="00F24413">
        <w:rPr>
          <w:rFonts w:asciiTheme="minorEastAsia" w:hAnsiTheme="minorEastAsia"/>
          <w:color w:val="FF0000"/>
          <w:sz w:val="24"/>
          <w:szCs w:val="24"/>
        </w:rPr>
        <w:t>思政目标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）</w:t>
      </w:r>
      <w:bookmarkStart w:id="0" w:name="_GoBack"/>
      <w:bookmarkEnd w:id="0"/>
    </w:p>
    <w:p w:rsidR="006B497A" w:rsidRPr="00A0712A" w:rsidRDefault="006B497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三</w:t>
      </w:r>
      <w:r w:rsidRPr="00A0712A">
        <w:rPr>
          <w:rFonts w:asciiTheme="minorEastAsia" w:hAnsiTheme="minorEastAsia"/>
          <w:b/>
          <w:sz w:val="24"/>
          <w:szCs w:val="24"/>
        </w:rPr>
        <w:t>、</w:t>
      </w:r>
      <w:proofErr w:type="gramStart"/>
      <w:r w:rsidRPr="00A0712A">
        <w:rPr>
          <w:rFonts w:asciiTheme="minorEastAsia" w:hAnsiTheme="minorEastAsia"/>
          <w:b/>
          <w:sz w:val="24"/>
          <w:szCs w:val="24"/>
        </w:rPr>
        <w:t>课程思政元素</w:t>
      </w:r>
      <w:proofErr w:type="gramEnd"/>
    </w:p>
    <w:p w:rsidR="006B497A" w:rsidRPr="00F24413" w:rsidRDefault="006B497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整门</w:t>
      </w:r>
      <w:r w:rsidRPr="00F24413">
        <w:rPr>
          <w:rFonts w:asciiTheme="minorEastAsia" w:hAnsiTheme="minorEastAsia"/>
          <w:color w:val="FF0000"/>
          <w:sz w:val="24"/>
          <w:szCs w:val="24"/>
        </w:rPr>
        <w:t>课程的思政元素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6B497A" w:rsidRPr="00A0712A" w:rsidRDefault="006B497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四</w:t>
      </w:r>
      <w:r w:rsidRPr="00A0712A">
        <w:rPr>
          <w:rFonts w:asciiTheme="minorEastAsia" w:hAnsiTheme="minorEastAsia"/>
          <w:b/>
          <w:sz w:val="24"/>
          <w:szCs w:val="24"/>
        </w:rPr>
        <w:t>、设计思路</w:t>
      </w:r>
    </w:p>
    <w:p w:rsidR="006B497A" w:rsidRPr="00F24413" w:rsidRDefault="006B497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（整门</w:t>
      </w:r>
      <w:proofErr w:type="gramStart"/>
      <w:r w:rsidRPr="00F24413">
        <w:rPr>
          <w:rFonts w:asciiTheme="minorEastAsia" w:hAnsiTheme="minorEastAsia"/>
          <w:color w:val="FF0000"/>
          <w:sz w:val="24"/>
          <w:szCs w:val="24"/>
        </w:rPr>
        <w:t>课程</w:t>
      </w:r>
      <w:r w:rsidR="00232EC7" w:rsidRPr="00F24413">
        <w:rPr>
          <w:rFonts w:asciiTheme="minorEastAsia" w:hAnsiTheme="minorEastAsia"/>
          <w:color w:val="FF0000"/>
          <w:sz w:val="24"/>
          <w:szCs w:val="24"/>
        </w:rPr>
        <w:t>课程思政</w:t>
      </w:r>
      <w:proofErr w:type="gramEnd"/>
      <w:r w:rsidR="00232EC7" w:rsidRPr="00F24413">
        <w:rPr>
          <w:rFonts w:asciiTheme="minorEastAsia" w:hAnsiTheme="minorEastAsia"/>
          <w:color w:val="FF0000"/>
          <w:sz w:val="24"/>
          <w:szCs w:val="24"/>
        </w:rPr>
        <w:t>元素的设计</w:t>
      </w:r>
      <w:r w:rsidR="00232EC7" w:rsidRPr="00F24413">
        <w:rPr>
          <w:rFonts w:asciiTheme="minorEastAsia" w:hAnsiTheme="minorEastAsia" w:hint="eastAsia"/>
          <w:color w:val="FF0000"/>
          <w:sz w:val="24"/>
          <w:szCs w:val="24"/>
        </w:rPr>
        <w:t>思路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，具体</w:t>
      </w:r>
      <w:r w:rsidRPr="00F24413">
        <w:rPr>
          <w:rFonts w:asciiTheme="minorEastAsia" w:hAnsiTheme="minorEastAsia"/>
          <w:color w:val="FF0000"/>
          <w:sz w:val="24"/>
          <w:szCs w:val="24"/>
        </w:rPr>
        <w:t>可以包括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知识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点教学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过程中如何切入与衔接育人元素、课程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思政具体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内容、运用什么方法组织实施等）</w:t>
      </w:r>
    </w:p>
    <w:p w:rsidR="006B497A" w:rsidRPr="00A0712A" w:rsidRDefault="006B497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五</w:t>
      </w:r>
      <w:r w:rsidRPr="00A0712A">
        <w:rPr>
          <w:rFonts w:asciiTheme="minorEastAsia" w:hAnsiTheme="minorEastAsia"/>
          <w:b/>
          <w:sz w:val="24"/>
          <w:szCs w:val="24"/>
        </w:rPr>
        <w:t>、</w:t>
      </w:r>
      <w:r w:rsidR="00F842BD" w:rsidRPr="00A0712A">
        <w:rPr>
          <w:rFonts w:asciiTheme="minorEastAsia" w:hAnsiTheme="minorEastAsia" w:hint="eastAsia"/>
          <w:b/>
          <w:sz w:val="24"/>
          <w:szCs w:val="24"/>
        </w:rPr>
        <w:t>育人</w:t>
      </w:r>
      <w:r w:rsidR="00F842BD" w:rsidRPr="00A0712A">
        <w:rPr>
          <w:rFonts w:asciiTheme="minorEastAsia" w:hAnsiTheme="minorEastAsia"/>
          <w:b/>
          <w:sz w:val="24"/>
          <w:szCs w:val="24"/>
        </w:rPr>
        <w:t>元素实施案例</w:t>
      </w:r>
    </w:p>
    <w:p w:rsidR="00F842BD" w:rsidRPr="00F24413" w:rsidRDefault="00F842BD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232EC7" w:rsidRPr="00F24413">
        <w:rPr>
          <w:rFonts w:asciiTheme="minorEastAsia" w:hAnsiTheme="minorEastAsia" w:hint="eastAsia"/>
          <w:color w:val="FF0000"/>
          <w:sz w:val="24"/>
          <w:szCs w:val="24"/>
        </w:rPr>
        <w:t>详细描述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课程</w:t>
      </w:r>
      <w:r w:rsidRPr="00F24413">
        <w:rPr>
          <w:rFonts w:asciiTheme="minorEastAsia" w:hAnsiTheme="minorEastAsia"/>
          <w:color w:val="FF0000"/>
          <w:sz w:val="24"/>
          <w:szCs w:val="24"/>
        </w:rPr>
        <w:t>中的几个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课程</w:t>
      </w:r>
      <w:r w:rsidRPr="00F24413">
        <w:rPr>
          <w:rFonts w:asciiTheme="minorEastAsia" w:hAnsiTheme="minorEastAsia"/>
          <w:color w:val="FF0000"/>
          <w:sz w:val="24"/>
          <w:szCs w:val="24"/>
        </w:rPr>
        <w:t>思政案例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A0712A" w:rsidRPr="00A0712A" w:rsidRDefault="00A0712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六、</w:t>
      </w:r>
      <w:r w:rsidRPr="00A0712A">
        <w:rPr>
          <w:rFonts w:asciiTheme="minorEastAsia" w:hAnsiTheme="minorEastAsia"/>
          <w:b/>
          <w:sz w:val="24"/>
          <w:szCs w:val="24"/>
        </w:rPr>
        <w:t>特色与创新</w:t>
      </w:r>
    </w:p>
    <w:p w:rsidR="00A0712A" w:rsidRPr="00F24413" w:rsidRDefault="00A0712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整门</w:t>
      </w:r>
      <w:r w:rsidRPr="00F24413">
        <w:rPr>
          <w:rFonts w:asciiTheme="minorEastAsia" w:hAnsiTheme="minorEastAsia"/>
          <w:color w:val="FF0000"/>
          <w:sz w:val="24"/>
          <w:szCs w:val="24"/>
        </w:rPr>
        <w:t>课程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教学</w:t>
      </w:r>
      <w:r w:rsidRPr="00F24413">
        <w:rPr>
          <w:rFonts w:asciiTheme="minorEastAsia" w:hAnsiTheme="minorEastAsia"/>
          <w:color w:val="FF0000"/>
          <w:sz w:val="24"/>
          <w:szCs w:val="24"/>
        </w:rPr>
        <w:t>改革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F24413">
        <w:rPr>
          <w:rFonts w:asciiTheme="minorEastAsia" w:hAnsiTheme="minorEastAsia"/>
          <w:color w:val="FF0000"/>
          <w:sz w:val="24"/>
          <w:szCs w:val="24"/>
        </w:rPr>
        <w:t>特别是课程</w:t>
      </w:r>
      <w:proofErr w:type="gramStart"/>
      <w:r w:rsidRPr="00F24413">
        <w:rPr>
          <w:rFonts w:asciiTheme="minorEastAsia" w:hAnsiTheme="minorEastAsia"/>
          <w:color w:val="FF0000"/>
          <w:sz w:val="24"/>
          <w:szCs w:val="24"/>
        </w:rPr>
        <w:t>思政教学</w:t>
      </w:r>
      <w:proofErr w:type="gramEnd"/>
      <w:r w:rsidRPr="00F24413">
        <w:rPr>
          <w:rFonts w:asciiTheme="minorEastAsia" w:hAnsiTheme="minorEastAsia"/>
          <w:color w:val="FF0000"/>
          <w:sz w:val="24"/>
          <w:szCs w:val="24"/>
        </w:rPr>
        <w:t>改革上的</w:t>
      </w:r>
      <w:proofErr w:type="gramStart"/>
      <w:r w:rsidRPr="00F24413">
        <w:rPr>
          <w:rFonts w:asciiTheme="minorEastAsia" w:hAnsiTheme="minorEastAsia"/>
          <w:color w:val="FF0000"/>
          <w:sz w:val="24"/>
          <w:szCs w:val="24"/>
        </w:rPr>
        <w:t>的</w:t>
      </w:r>
      <w:proofErr w:type="gramEnd"/>
      <w:r w:rsidRPr="00F24413">
        <w:rPr>
          <w:rFonts w:asciiTheme="minorEastAsia" w:hAnsiTheme="minorEastAsia" w:hint="eastAsia"/>
          <w:color w:val="FF0000"/>
          <w:sz w:val="24"/>
          <w:szCs w:val="24"/>
        </w:rPr>
        <w:t>特色</w:t>
      </w:r>
      <w:r w:rsidRPr="00F24413">
        <w:rPr>
          <w:rFonts w:asciiTheme="minorEastAsia" w:hAnsiTheme="minorEastAsia"/>
          <w:color w:val="FF0000"/>
          <w:sz w:val="24"/>
          <w:szCs w:val="24"/>
        </w:rPr>
        <w:t>与创新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A0712A" w:rsidRPr="00A0712A" w:rsidRDefault="00A0712A" w:rsidP="00A0712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0712A">
        <w:rPr>
          <w:rFonts w:asciiTheme="minorEastAsia" w:hAnsiTheme="minorEastAsia" w:hint="eastAsia"/>
          <w:b/>
          <w:sz w:val="24"/>
          <w:szCs w:val="24"/>
        </w:rPr>
        <w:t>七</w:t>
      </w:r>
      <w:r w:rsidRPr="00A0712A">
        <w:rPr>
          <w:rFonts w:asciiTheme="minorEastAsia" w:hAnsiTheme="minorEastAsia"/>
          <w:b/>
          <w:sz w:val="24"/>
          <w:szCs w:val="24"/>
        </w:rPr>
        <w:t>、教学效果</w:t>
      </w:r>
    </w:p>
    <w:p w:rsidR="00A0712A" w:rsidRPr="00F24413" w:rsidRDefault="00A0712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（教学</w:t>
      </w:r>
      <w:r w:rsidRPr="00F24413">
        <w:rPr>
          <w:rFonts w:asciiTheme="minorEastAsia" w:hAnsiTheme="minorEastAsia"/>
          <w:color w:val="FF0000"/>
          <w:sz w:val="24"/>
          <w:szCs w:val="24"/>
        </w:rPr>
        <w:t>效果可以是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学生、</w:t>
      </w:r>
      <w:r w:rsidRPr="00F24413">
        <w:rPr>
          <w:rFonts w:asciiTheme="minorEastAsia" w:hAnsiTheme="minorEastAsia"/>
          <w:color w:val="FF0000"/>
          <w:sz w:val="24"/>
          <w:szCs w:val="24"/>
        </w:rPr>
        <w:t>同行、领导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Pr="00F24413">
        <w:rPr>
          <w:rFonts w:asciiTheme="minorEastAsia" w:hAnsiTheme="minorEastAsia"/>
          <w:color w:val="FF0000"/>
          <w:sz w:val="24"/>
          <w:szCs w:val="24"/>
        </w:rPr>
        <w:t>校内外专家等的评价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，也</w:t>
      </w:r>
      <w:r w:rsidRPr="00F24413">
        <w:rPr>
          <w:rFonts w:asciiTheme="minorEastAsia" w:hAnsiTheme="minorEastAsia"/>
          <w:color w:val="FF0000"/>
          <w:sz w:val="24"/>
          <w:szCs w:val="24"/>
        </w:rPr>
        <w:t>可以是学生学习取得的成果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或心得</w:t>
      </w:r>
      <w:r w:rsidRPr="00F24413">
        <w:rPr>
          <w:rFonts w:asciiTheme="minorEastAsia" w:hAnsiTheme="minorEastAsia"/>
          <w:color w:val="FF0000"/>
          <w:sz w:val="24"/>
          <w:szCs w:val="24"/>
        </w:rPr>
        <w:t>体会等方面的展示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，</w:t>
      </w:r>
      <w:r w:rsidRPr="00F24413">
        <w:rPr>
          <w:rFonts w:asciiTheme="minorEastAsia" w:hAnsiTheme="minorEastAsia"/>
          <w:color w:val="FF0000"/>
          <w:sz w:val="24"/>
          <w:szCs w:val="24"/>
        </w:rPr>
        <w:t>同样可以是本课程形成的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示范</w:t>
      </w:r>
      <w:r w:rsidRPr="00F24413">
        <w:rPr>
          <w:rFonts w:asciiTheme="minorEastAsia" w:hAnsiTheme="minorEastAsia"/>
          <w:color w:val="FF0000"/>
          <w:sz w:val="24"/>
          <w:szCs w:val="24"/>
        </w:rPr>
        <w:t>辐射</w:t>
      </w:r>
      <w:r w:rsidR="00232EC7" w:rsidRPr="00F24413">
        <w:rPr>
          <w:rFonts w:asciiTheme="minorEastAsia" w:hAnsiTheme="minorEastAsia" w:hint="eastAsia"/>
          <w:color w:val="FF0000"/>
          <w:sz w:val="24"/>
          <w:szCs w:val="24"/>
        </w:rPr>
        <w:t>效果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:rsidR="00A0712A" w:rsidRDefault="00A0712A" w:rsidP="00A0712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0712A" w:rsidRDefault="00A0712A" w:rsidP="00A0712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0712A" w:rsidRDefault="00A0712A" w:rsidP="00A0712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0712A" w:rsidRPr="00F24413" w:rsidRDefault="00A0712A" w:rsidP="00A0712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F24413">
        <w:rPr>
          <w:rFonts w:asciiTheme="minorEastAsia" w:hAnsiTheme="minorEastAsia" w:hint="eastAsia"/>
          <w:color w:val="FF0000"/>
          <w:sz w:val="24"/>
          <w:szCs w:val="24"/>
        </w:rPr>
        <w:t>温馨</w:t>
      </w:r>
      <w:r w:rsidRPr="00F24413">
        <w:rPr>
          <w:rFonts w:asciiTheme="minorEastAsia" w:hAnsiTheme="minorEastAsia"/>
          <w:color w:val="FF0000"/>
          <w:sz w:val="24"/>
          <w:szCs w:val="24"/>
        </w:rPr>
        <w:t>提示：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字数5000字左右，</w:t>
      </w:r>
      <w:proofErr w:type="gramStart"/>
      <w:r w:rsidRPr="00F24413">
        <w:rPr>
          <w:rFonts w:asciiTheme="minorEastAsia" w:hAnsiTheme="minorEastAsia" w:hint="eastAsia"/>
          <w:color w:val="FF0000"/>
          <w:sz w:val="24"/>
          <w:szCs w:val="24"/>
        </w:rPr>
        <w:t>需包括</w:t>
      </w:r>
      <w:proofErr w:type="gramEnd"/>
      <w:r w:rsidRPr="00F24413">
        <w:rPr>
          <w:rFonts w:asciiTheme="minorEastAsia" w:hAnsiTheme="minorEastAsia"/>
          <w:color w:val="FF0000"/>
          <w:sz w:val="24"/>
          <w:szCs w:val="24"/>
        </w:rPr>
        <w:t>以上内容，但不局限于以上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内容</w:t>
      </w:r>
      <w:r w:rsidRPr="00F24413">
        <w:rPr>
          <w:rFonts w:asciiTheme="minorEastAsia" w:hAnsiTheme="minorEastAsia"/>
          <w:color w:val="FF0000"/>
          <w:sz w:val="24"/>
          <w:szCs w:val="24"/>
        </w:rPr>
        <w:t>，</w:t>
      </w:r>
      <w:r w:rsidRPr="00F24413">
        <w:rPr>
          <w:rFonts w:asciiTheme="minorEastAsia" w:hAnsiTheme="minorEastAsia" w:hint="eastAsia"/>
          <w:color w:val="FF0000"/>
          <w:sz w:val="24"/>
          <w:szCs w:val="24"/>
        </w:rPr>
        <w:t>需有适当图片支撑。全文标题宋体小四加粗，正文宋体小四，英文为Times new Roman，行距为1.5倍行距。</w:t>
      </w:r>
    </w:p>
    <w:sectPr w:rsidR="00A0712A" w:rsidRPr="00F2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3E"/>
    <w:rsid w:val="000229B0"/>
    <w:rsid w:val="000E7033"/>
    <w:rsid w:val="00232EC7"/>
    <w:rsid w:val="006B497A"/>
    <w:rsid w:val="00733689"/>
    <w:rsid w:val="0090267F"/>
    <w:rsid w:val="00A0712A"/>
    <w:rsid w:val="00B1763E"/>
    <w:rsid w:val="00BD7C5D"/>
    <w:rsid w:val="00E459B0"/>
    <w:rsid w:val="00F24413"/>
    <w:rsid w:val="00F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3A3D-6AB6-491E-A616-ABBA801D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2022-10-24T06:49:00Z</dcterms:created>
  <dcterms:modified xsi:type="dcterms:W3CDTF">2023-04-28T02:43:00Z</dcterms:modified>
</cp:coreProperties>
</file>